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2021/1035-FMS</w:t>
      </w:r>
    </w:p>
    <w:p>
      <w:pPr>
        <w:pStyle w:val="Heading1"/>
        <w:spacing w:line="276" w:lineRule="exact"/>
        <w:ind w:left="340" w:right="30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1035/2021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189" w:val="left" w:leader="none"/>
          <w:tab w:pos="3278" w:val="left" w:leader="none"/>
          <w:tab w:pos="4590" w:val="left" w:leader="none"/>
          <w:tab w:pos="5173" w:val="left" w:leader="none"/>
          <w:tab w:pos="6416" w:val="left" w:leader="none"/>
          <w:tab w:pos="7619" w:val="left" w:leader="none"/>
        </w:tabs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  <w:tab/>
        <w:t>EDVAN</w:t>
        <w:tab/>
        <w:t>PEREIRA</w:t>
        <w:tab/>
        <w:t>DA</w:t>
        <w:tab/>
        <w:t>ABADIA,</w:t>
        <w:tab/>
      </w:r>
      <w:r>
        <w:rPr>
          <w:sz w:val="24"/>
        </w:rPr>
        <w:t>brasileiro,</w:t>
        <w:tab/>
        <w:t>ENFERMEIRO,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 da carteira profissional nº COREM PA-000.446.139 e CPF nº 007.503.211-21,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DEZESSEIS</w:t>
      </w:r>
      <w:r>
        <w:rPr>
          <w:spacing w:val="1"/>
        </w:rPr>
        <w:t> </w:t>
      </w:r>
      <w:r>
        <w:rPr/>
        <w:t>N°2563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MUTIRÃO,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final</w:t>
      </w:r>
      <w:r>
        <w:rPr>
          <w:spacing w:val="1"/>
        </w:rPr>
        <w:t> </w:t>
      </w:r>
      <w:r>
        <w:rPr/>
        <w:t>assinado, pelas partes contratantes, fica acertado e ajustado o presente contrato, que se regerá</w:t>
      </w:r>
      <w:r>
        <w:rPr>
          <w:spacing w:val="1"/>
        </w:rPr>
        <w:t> </w:t>
      </w:r>
      <w:r>
        <w:rPr/>
        <w:t>nos termos da Lei n° 8.666/93, de 21 de junho de 1993, assim como pelas condições 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1035/2021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69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4.500,00(quatro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quinhentos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R$ 27.000,00 (vinte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sete</w:t>
      </w:r>
      <w:r>
        <w:rPr>
          <w:spacing w:val="-2"/>
        </w:rPr>
        <w:t> </w:t>
      </w:r>
      <w:r>
        <w:rPr/>
        <w:t>mil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 na</w:t>
      </w:r>
      <w:r>
        <w:rPr>
          <w:spacing w:val="-2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 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3"/>
        <w:jc w:val="both"/>
      </w:pPr>
      <w:r>
        <w:rPr/>
        <w:t>Os serviços deverão ser realizados</w:t>
      </w:r>
      <w:r>
        <w:rPr>
          <w:spacing w:val="60"/>
        </w:rPr>
        <w:t> </w:t>
      </w:r>
      <w:r>
        <w:rPr/>
        <w:t>UBS JADER BARBALHO –ASSURINI ZONA RURAL,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plantões</w:t>
      </w:r>
      <w:r>
        <w:rPr>
          <w:spacing w:val="1"/>
        </w:rPr>
        <w:t> </w:t>
      </w:r>
      <w:r>
        <w:rPr/>
        <w:t>estabelecidos podendo incluir sábado, domingo, feriados e trabalho noturno. A distribuição</w:t>
      </w:r>
      <w:r>
        <w:rPr>
          <w:spacing w:val="1"/>
        </w:rPr>
        <w:t> </w:t>
      </w:r>
      <w:r>
        <w:rPr/>
        <w:t>desta carga horária (horários e dias) e/ou plantões será de responsabilidade da 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 –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5332" w:val="left" w:leader="none"/>
          <w:tab w:pos="5802" w:val="left" w:leader="none"/>
          <w:tab w:pos="6975" w:val="left" w:leader="none"/>
          <w:tab w:pos="7449" w:val="left" w:leader="none"/>
          <w:tab w:pos="8348" w:val="left" w:leader="none"/>
          <w:tab w:pos="9008" w:val="left" w:leader="none"/>
        </w:tabs>
        <w:spacing w:line="276" w:lineRule="auto" w:before="0" w:after="0"/>
        <w:ind w:left="482" w:right="176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59"/>
          <w:sz w:val="24"/>
        </w:rPr>
        <w:t> </w:t>
      </w:r>
      <w:r>
        <w:rPr>
          <w:sz w:val="24"/>
        </w:rPr>
        <w:t>os</w:t>
      </w:r>
      <w:r>
        <w:rPr>
          <w:spacing w:val="61"/>
          <w:sz w:val="24"/>
        </w:rPr>
        <w:t> </w:t>
      </w:r>
      <w:r>
        <w:rPr>
          <w:sz w:val="24"/>
        </w:rPr>
        <w:t>serviços</w:t>
      </w:r>
      <w:r>
        <w:rPr>
          <w:spacing w:val="62"/>
          <w:sz w:val="24"/>
        </w:rPr>
        <w:t> </w:t>
      </w:r>
      <w:r>
        <w:rPr>
          <w:sz w:val="24"/>
        </w:rPr>
        <w:t>especificados</w:t>
      </w:r>
      <w:r>
        <w:rPr>
          <w:spacing w:val="66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Plano</w:t>
        <w:tab/>
        <w:t>de</w:t>
        <w:tab/>
        <w:t>Trabalho,</w:t>
        <w:tab/>
        <w:t>de</w:t>
        <w:tab/>
        <w:t>acordo</w:t>
        <w:tab/>
        <w:t>com</w:t>
        <w:tab/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 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8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3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6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1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6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2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spacing w:after="0" w:line="276" w:lineRule="auto"/>
        <w:jc w:val="both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 Manutenção</w:t>
      </w:r>
      <w:r>
        <w:rPr>
          <w:spacing w:val="-1"/>
        </w:rPr>
        <w:t> </w:t>
      </w:r>
      <w:r>
        <w:rPr/>
        <w:t>das 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 de</w:t>
      </w:r>
      <w:r>
        <w:rPr>
          <w:spacing w:val="-3"/>
        </w:rPr>
        <w:t> </w:t>
      </w:r>
      <w:r>
        <w:rPr/>
        <w:t>Apoio 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6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4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3" w:after="0"/>
        <w:ind w:left="401" w:right="176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7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90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9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72" w:right="303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256" w:lineRule="auto" w:before="152"/>
        <w:ind w:left="3212" w:right="0" w:firstLine="0"/>
        <w:jc w:val="left"/>
        <w:rPr>
          <w:rFonts w:ascii="Trebuchet MS"/>
          <w:sz w:val="16"/>
        </w:rPr>
      </w:pPr>
      <w:r>
        <w:rPr/>
        <w:pict>
          <v:shape style="position:absolute;margin-left:296.701904pt;margin-top:2.704864pt;width:30.65pt;height:30.4pt;mso-position-horizontal-relative:page;mso-position-vertical-relative:paragraph;z-index:-15846400" coordorigin="5934,54" coordsize="613,608" path="m6044,534l5991,568,5957,602,5939,631,5934,652,5934,662,5981,662,5984,661,5946,661,5951,638,5971,606,6003,570,6044,534xm6196,54l6184,62,6177,81,6175,102,6175,124,6175,131,6176,146,6178,162,6181,178,6184,194,6188,212,6191,229,6196,246,6187,279,6162,343,6125,423,6081,508,6034,584,5987,640,5946,661,5984,661,5987,660,6019,632,6058,582,6104,509,6110,507,6104,507,6148,426,6178,364,6196,316,6207,280,6229,280,6215,244,6220,212,6207,212,6200,184,6195,158,6192,133,6192,111,6192,101,6193,86,6197,69,6205,58,6220,58,6212,55,6196,54xm6540,506l6523,506,6516,512,6516,529,6523,535,6540,535,6543,532,6524,532,6519,527,6519,514,6524,509,6543,509,6540,506xm6543,509l6538,509,6543,514,6543,527,6538,532,6543,532,6546,529,6546,512,6543,509xm6535,511l6525,511,6525,529,6528,529,6528,522,6536,522,6536,521,6534,520,6538,519,6528,519,6528,514,6537,514,6537,513,6535,511xm6536,522l6532,522,6533,524,6534,525,6534,529,6538,529,6537,525,6537,523,6536,522xm6537,514l6533,514,6534,515,6534,519,6532,519,6538,519,6538,517,6537,514xm6229,280l6207,280,6241,347,6276,393,6308,423,6335,440,6279,451,6221,466,6162,484,6104,507,6110,507,6163,491,6226,476,6293,464,6358,456,6405,456,6395,451,6437,449,6534,449,6517,441,6494,436,6367,436,6353,427,6339,419,6325,409,6311,400,6280,368,6254,330,6232,288,6229,280xm6405,456l6358,456,6399,474,6439,488,6477,497,6508,500,6527,500,6538,496,6539,490,6521,490,6496,487,6465,479,6431,467,6405,456xm6540,486l6536,487,6529,490,6539,490,6540,486xm6534,449l6437,449,6486,451,6527,459,6543,479,6544,474,6546,472,6546,468,6539,452,6534,449xm6442,431l6426,432,6407,433,6367,436,6494,436,6485,434,6442,431xm6226,105l6222,124,6219,147,6214,177,6207,212,6220,212,6220,208,6223,173,6225,140,6226,105xm6220,58l6205,58,6211,62,6218,69,6223,79,6226,94,6228,71,6223,59,6220,5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6"/>
        </w:rPr>
        <w:t>ROMINA ALVES DE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BRITO:03616069661</w:t>
      </w:r>
    </w:p>
    <w:p>
      <w:pPr>
        <w:spacing w:line="264" w:lineRule="auto" w:before="125"/>
        <w:ind w:left="66" w:right="3188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Assinado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sz w:val="12"/>
        </w:rPr>
        <w:t>por ROMINA ALVES DE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BRITO:03616069661</w:t>
      </w:r>
    </w:p>
    <w:p>
      <w:pPr>
        <w:spacing w:after="0" w:line="264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2300" w:bottom="1060" w:left="1560" w:right="960"/>
          <w:cols w:num="2" w:equalWidth="0">
            <w:col w:w="4601" w:space="40"/>
            <w:col w:w="4749"/>
          </w:cols>
        </w:sectPr>
      </w:pPr>
    </w:p>
    <w:p>
      <w:pPr>
        <w:pStyle w:val="Heading1"/>
        <w:spacing w:before="51"/>
        <w:ind w:left="275" w:right="303"/>
        <w:jc w:val="center"/>
      </w:pPr>
      <w:r>
        <w:rPr/>
        <w:t>ROMINA</w:t>
      </w:r>
      <w:r>
        <w:rPr>
          <w:spacing w:val="-2"/>
        </w:rPr>
        <w:t> </w:t>
      </w:r>
      <w:r>
        <w:rPr/>
        <w:t>ALVES 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before="119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5.452454pt;margin-top:6.74488pt;width:32.5pt;height:32.3pt;mso-position-horizontal-relative:page;mso-position-vertical-relative:paragraph;z-index:-15846912" coordorigin="5909,135" coordsize="650,646" path="m6026,644l5970,681,5934,716,5915,747,5909,770,5909,780,5959,780,5963,779,5922,779,5927,755,5949,721,5982,682,6026,644xm6187,135l6174,144,6167,164,6165,186,6165,202,6165,217,6166,233,6168,249,6171,267,6174,284,6178,302,6182,320,6187,338,6177,374,6151,441,6112,527,6065,617,6015,698,5966,756,5922,779,5963,779,5965,778,5999,748,6041,696,6090,617,6096,615,6090,615,6137,529,6168,463,6187,413,6199,374,6222,374,6208,336,6212,302,6199,302,6191,273,6186,245,6183,219,6182,195,6183,185,6184,168,6188,151,6196,139,6212,139,6204,136,6187,135xm6552,614l6534,614,6527,621,6527,639,6534,645,6552,645,6556,642,6536,642,6530,637,6530,623,6536,617,6556,617,6552,614xm6556,617l6550,617,6555,623,6555,637,6550,642,6556,642,6559,639,6559,621,6556,617xm6547,619l6536,619,6536,639,6540,639,6540,631,6548,631,6548,631,6546,630,6550,629,6540,629,6540,623,6549,623,6549,622,6547,619xm6548,631l6544,631,6545,633,6546,635,6546,639,6550,639,6549,635,6549,633,6548,631xm6549,623l6544,623,6546,624,6546,628,6544,629,6550,629,6550,626,6549,623xm6222,374l6199,374,6235,446,6272,495,6306,526,6335,545,6275,556,6213,572,6151,592,6090,615,6096,615,6152,598,6219,583,6290,570,6359,561,6409,561,6398,556,6443,554,6545,554,6528,545,6504,540,6369,540,6354,531,6338,522,6324,512,6309,502,6277,468,6249,428,6225,383,6222,374xm6409,561l6359,561,6403,581,6445,596,6485,605,6518,608,6538,608,6550,603,6551,597,6532,597,6506,595,6473,586,6437,573,6409,561xm6552,593l6548,595,6540,597,6551,597,6552,593xm6545,554l6443,554,6495,556,6538,565,6555,586,6557,581,6559,579,6559,574,6551,557,6545,554xm6448,535l6431,536,6411,537,6369,540,6504,540,6493,538,6448,535xm6219,189l6215,209,6211,234,6206,265,6199,302,6212,302,6213,298,6216,262,6217,226,6219,189xm6212,139l6196,139,6203,143,6210,151,6216,162,6219,177,6221,153,6216,140,6212,13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EDVAN</w:t>
      </w:r>
      <w:r>
        <w:rPr>
          <w:rFonts w:ascii="Trebuchet MS"/>
          <w:spacing w:val="2"/>
          <w:w w:val="95"/>
          <w:sz w:val="18"/>
        </w:rPr>
        <w:t> </w:t>
      </w:r>
      <w:r>
        <w:rPr>
          <w:rFonts w:ascii="Trebuchet MS"/>
          <w:w w:val="95"/>
          <w:sz w:val="18"/>
        </w:rPr>
        <w:t>PEREIRA</w:t>
      </w:r>
      <w:r>
        <w:rPr>
          <w:rFonts w:ascii="Trebuchet MS"/>
          <w:spacing w:val="3"/>
          <w:w w:val="95"/>
          <w:sz w:val="18"/>
        </w:rPr>
        <w:t> </w:t>
      </w:r>
      <w:r>
        <w:rPr>
          <w:rFonts w:ascii="Trebuchet MS"/>
          <w:w w:val="95"/>
          <w:sz w:val="18"/>
        </w:rPr>
        <w:t>DA</w:t>
      </w:r>
    </w:p>
    <w:p>
      <w:pPr>
        <w:pStyle w:val="BodyText"/>
        <w:spacing w:before="3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144" w:lineRule="exact" w:before="0"/>
        <w:ind w:left="142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</w:p>
    <w:p>
      <w:pPr>
        <w:spacing w:after="0" w:line="144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522" w:space="40"/>
            <w:col w:w="4828"/>
          </w:cols>
        </w:sectPr>
      </w:pPr>
    </w:p>
    <w:p>
      <w:pPr>
        <w:spacing w:line="195" w:lineRule="exact" w:before="4"/>
        <w:ind w:left="96" w:right="303" w:firstLine="0"/>
        <w:jc w:val="center"/>
        <w:rPr>
          <w:rFonts w:ascii="Trebuchet MS"/>
          <w:sz w:val="14"/>
        </w:rPr>
      </w:pPr>
      <w:r>
        <w:rPr>
          <w:rFonts w:ascii="Trebuchet MS"/>
          <w:w w:val="95"/>
          <w:sz w:val="18"/>
        </w:rPr>
        <w:t>ABADIA:0075032112</w:t>
      </w:r>
      <w:r>
        <w:rPr>
          <w:rFonts w:ascii="Trebuchet MS"/>
          <w:spacing w:val="94"/>
          <w:sz w:val="18"/>
        </w:rPr>
        <w:t> </w:t>
      </w:r>
      <w:r>
        <w:rPr>
          <w:rFonts w:ascii="Trebuchet MS"/>
          <w:w w:val="95"/>
          <w:position w:val="1"/>
          <w:sz w:val="14"/>
        </w:rPr>
        <w:t>por</w:t>
      </w:r>
      <w:r>
        <w:rPr>
          <w:rFonts w:ascii="Trebuchet MS"/>
          <w:spacing w:val="8"/>
          <w:w w:val="95"/>
          <w:position w:val="1"/>
          <w:sz w:val="14"/>
        </w:rPr>
        <w:t> </w:t>
      </w:r>
      <w:r>
        <w:rPr>
          <w:rFonts w:ascii="Trebuchet MS"/>
          <w:w w:val="95"/>
          <w:position w:val="1"/>
          <w:sz w:val="14"/>
        </w:rPr>
        <w:t>EDVAN</w:t>
      </w:r>
      <w:r>
        <w:rPr>
          <w:rFonts w:ascii="Trebuchet MS"/>
          <w:spacing w:val="8"/>
          <w:w w:val="95"/>
          <w:position w:val="1"/>
          <w:sz w:val="14"/>
        </w:rPr>
        <w:t> </w:t>
      </w:r>
      <w:r>
        <w:rPr>
          <w:rFonts w:ascii="Trebuchet MS"/>
          <w:w w:val="95"/>
          <w:position w:val="1"/>
          <w:sz w:val="14"/>
        </w:rPr>
        <w:t>PEREIRA</w:t>
      </w:r>
      <w:r>
        <w:rPr>
          <w:rFonts w:ascii="Trebuchet MS"/>
          <w:spacing w:val="8"/>
          <w:w w:val="95"/>
          <w:position w:val="1"/>
          <w:sz w:val="14"/>
        </w:rPr>
        <w:t> </w:t>
      </w:r>
      <w:r>
        <w:rPr>
          <w:rFonts w:ascii="Trebuchet MS"/>
          <w:w w:val="95"/>
          <w:position w:val="1"/>
          <w:sz w:val="14"/>
        </w:rPr>
        <w:t>DA</w:t>
      </w:r>
    </w:p>
    <w:p>
      <w:pPr>
        <w:tabs>
          <w:tab w:pos="1655" w:val="left" w:leader="none"/>
        </w:tabs>
        <w:spacing w:before="7"/>
        <w:ind w:left="0" w:right="303" w:firstLine="0"/>
        <w:jc w:val="center"/>
        <w:rPr>
          <w:rFonts w:ascii="Trebuchet MS"/>
          <w:sz w:val="14"/>
        </w:rPr>
      </w:pPr>
      <w:r>
        <w:rPr>
          <w:rFonts w:ascii="Trebuchet MS"/>
          <w:position w:val="-4"/>
          <w:sz w:val="18"/>
        </w:rPr>
        <w:t>1</w:t>
        <w:tab/>
      </w:r>
      <w:r>
        <w:rPr>
          <w:rFonts w:ascii="Trebuchet MS"/>
          <w:sz w:val="14"/>
        </w:rPr>
        <w:t>ABADIA:00750321121</w:t>
      </w:r>
    </w:p>
    <w:p>
      <w:pPr>
        <w:pStyle w:val="Heading1"/>
        <w:spacing w:before="69"/>
        <w:ind w:left="273" w:right="303"/>
        <w:jc w:val="center"/>
      </w:pPr>
      <w:r>
        <w:rPr/>
        <w:t>EDVAN</w:t>
      </w:r>
      <w:r>
        <w:rPr>
          <w:spacing w:val="-1"/>
        </w:rPr>
        <w:t> </w:t>
      </w:r>
      <w:r>
        <w:rPr/>
        <w:t>PEREIRA</w:t>
      </w:r>
      <w:r>
        <w:rPr>
          <w:spacing w:val="-2"/>
        </w:rPr>
        <w:t> </w:t>
      </w:r>
      <w:r>
        <w:rPr/>
        <w:t>DA ABADIA</w:t>
      </w:r>
    </w:p>
    <w:p>
      <w:pPr>
        <w:spacing w:before="0"/>
        <w:ind w:left="3817" w:right="2291" w:hanging="1544"/>
        <w:jc w:val="left"/>
        <w:rPr>
          <w:b/>
          <w:sz w:val="24"/>
        </w:rPr>
      </w:pPr>
      <w:r>
        <w:rPr>
          <w:b/>
          <w:sz w:val="24"/>
        </w:rPr>
        <w:t>Conselho de classe nº COREM PA-000.446.139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7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8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338" w:right="303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2021-07-27T14:29:50Z</dcterms:created>
  <dcterms:modified xsi:type="dcterms:W3CDTF">2021-07-27T14:29:50Z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