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2021/1037-FMS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1037/2021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ENÁILE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KARINY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PEREIRA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MARCON,</w:t>
      </w:r>
      <w:r>
        <w:rPr>
          <w:b/>
          <w:spacing w:val="34"/>
          <w:sz w:val="24"/>
        </w:rPr>
        <w:t> </w:t>
      </w:r>
      <w:r>
        <w:rPr>
          <w:sz w:val="24"/>
        </w:rPr>
        <w:t>brasileira,</w:t>
      </w:r>
      <w:r>
        <w:rPr>
          <w:spacing w:val="33"/>
          <w:sz w:val="24"/>
        </w:rPr>
        <w:t> </w:t>
      </w:r>
      <w:r>
        <w:rPr>
          <w:sz w:val="24"/>
        </w:rPr>
        <w:t>ENFERMEIRA,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COREM</w:t>
      </w:r>
      <w:r>
        <w:rPr>
          <w:spacing w:val="1"/>
        </w:rPr>
        <w:t> </w:t>
      </w:r>
      <w:r>
        <w:rPr/>
        <w:t>PA-354452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003.691.802-40,</w:t>
      </w:r>
      <w:r>
        <w:rPr>
          <w:spacing w:val="1"/>
        </w:rPr>
        <w:t> </w:t>
      </w:r>
      <w:r>
        <w:rPr/>
        <w:t>residente na</w:t>
      </w:r>
      <w:r>
        <w:rPr>
          <w:spacing w:val="1"/>
        </w:rPr>
        <w:t> </w:t>
      </w:r>
      <w:r>
        <w:rPr/>
        <w:t>RUA SILVA MARCON N°50 BAIRRO SUDAM2,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no</w:t>
      </w:r>
      <w:r>
        <w:rPr>
          <w:spacing w:val="60"/>
        </w:rPr>
        <w:t> </w:t>
      </w:r>
      <w:r>
        <w:rPr/>
        <w:t>final</w:t>
      </w:r>
      <w:r>
        <w:rPr>
          <w:spacing w:val="1"/>
        </w:rPr>
        <w:t> </w:t>
      </w:r>
      <w:r>
        <w:rPr/>
        <w:t>assinado, pelas partes contratantes, fica acertado e ajustado o presente contrato, que se regerá</w:t>
      </w:r>
      <w:r>
        <w:rPr>
          <w:spacing w:val="1"/>
        </w:rPr>
        <w:t> </w:t>
      </w:r>
      <w:r>
        <w:rPr/>
        <w:t>nos termos da Lei n° 8.666/93, de 21 de junho de 1993, assim como pelas condições 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1037/2021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0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R$ 3.300,00(três mil e trezentos reais), incluído adicional de insalubridade</w:t>
      </w:r>
      <w:r>
        <w:rPr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noturno,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houver,</w:t>
      </w:r>
      <w:r>
        <w:rPr>
          <w:spacing w:val="1"/>
        </w:rPr>
        <w:t> </w:t>
      </w:r>
      <w:r>
        <w:rPr/>
        <w:t>totalizando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(seis)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valor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</w:t>
      </w:r>
      <w:r>
        <w:rPr>
          <w:spacing w:val="-1"/>
        </w:rPr>
        <w:t> </w:t>
      </w:r>
      <w:r>
        <w:rPr/>
        <w:t>em</w:t>
      </w:r>
      <w:r>
        <w:rPr>
          <w:spacing w:val="3"/>
        </w:rPr>
        <w:t> </w:t>
      </w:r>
      <w:r>
        <w:rPr/>
        <w:t>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3"/>
        <w:jc w:val="both"/>
      </w:pPr>
      <w:r>
        <w:rPr/>
        <w:t>Os serviços deverão ser realizados</w:t>
      </w:r>
      <w:r>
        <w:rPr>
          <w:spacing w:val="1"/>
        </w:rPr>
        <w:t> </w:t>
      </w:r>
      <w:r>
        <w:rPr/>
        <w:t>ESF BOA ESPERANÇA, a carga horária do profissional</w:t>
      </w:r>
      <w:r>
        <w:rPr>
          <w:spacing w:val="1"/>
        </w:rPr>
        <w:t> </w:t>
      </w:r>
      <w:r>
        <w:rPr/>
        <w:t>será no mínimo de 40 horas semanais e/ou plantões estabelecidos podendo incluir sábado,</w:t>
      </w:r>
      <w:r>
        <w:rPr>
          <w:spacing w:val="1"/>
        </w:rPr>
        <w:t> </w:t>
      </w:r>
      <w:r>
        <w:rPr/>
        <w:t>domingo, feriados e trabalho noturno. A distribuição desta carga horária (horários e dias) e/ou</w:t>
      </w:r>
      <w:r>
        <w:rPr>
          <w:spacing w:val="-57"/>
        </w:rPr>
        <w:t> </w:t>
      </w:r>
      <w:r>
        <w:rPr/>
        <w:t>plantões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 Municipal da Saúde.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620" w:val="left" w:leader="none"/>
          <w:tab w:pos="5401" w:val="left" w:leader="none"/>
          <w:tab w:pos="5862" w:val="left" w:leader="none"/>
          <w:tab w:pos="7021" w:val="left" w:leader="none"/>
          <w:tab w:pos="7481" w:val="left" w:leader="none"/>
          <w:tab w:pos="8366" w:val="left" w:leader="none"/>
          <w:tab w:pos="9013" w:val="left" w:leader="none"/>
        </w:tabs>
        <w:spacing w:line="276" w:lineRule="auto" w:before="0" w:after="0"/>
        <w:ind w:left="482" w:right="173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54"/>
          <w:sz w:val="24"/>
        </w:rPr>
        <w:t> </w:t>
      </w:r>
      <w:r>
        <w:rPr>
          <w:sz w:val="24"/>
        </w:rPr>
        <w:t>os</w:t>
      </w:r>
      <w:r>
        <w:rPr>
          <w:spacing w:val="55"/>
          <w:sz w:val="24"/>
        </w:rPr>
        <w:t> </w:t>
      </w:r>
      <w:r>
        <w:rPr>
          <w:sz w:val="24"/>
        </w:rPr>
        <w:t>serviços</w:t>
      </w:r>
      <w:r>
        <w:rPr>
          <w:spacing w:val="55"/>
          <w:sz w:val="24"/>
        </w:rPr>
        <w:t> </w:t>
      </w:r>
      <w:r>
        <w:rPr>
          <w:sz w:val="24"/>
        </w:rPr>
        <w:t>especificados</w:t>
      </w:r>
      <w:r>
        <w:rPr>
          <w:spacing w:val="55"/>
          <w:sz w:val="24"/>
        </w:rPr>
        <w:t> </w:t>
      </w:r>
      <w:r>
        <w:rPr>
          <w:sz w:val="24"/>
        </w:rPr>
        <w:t>em</w:t>
        <w:tab/>
        <w:t>Plano</w:t>
        <w:tab/>
        <w:t>de</w:t>
        <w:tab/>
        <w:t>Trabalho,</w:t>
        <w:tab/>
        <w:t>de</w:t>
        <w:tab/>
        <w:t>acordo</w:t>
        <w:tab/>
        <w:t>com</w:t>
        <w:tab/>
      </w:r>
      <w:r>
        <w:rPr>
          <w:spacing w:val="-2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1" w:after="0"/>
        <w:ind w:left="142" w:right="176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1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90" w:after="0"/>
        <w:ind w:left="142" w:right="170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8" w:lineRule="auto" w:before="0" w:after="0"/>
        <w:ind w:left="142" w:right="179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2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 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8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0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2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 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302 0024 2.122</w:t>
      </w:r>
      <w:r>
        <w:rPr>
          <w:spacing w:val="-1"/>
        </w:rPr>
        <w:t> </w:t>
      </w:r>
      <w:r>
        <w:rPr/>
        <w:t>Manutenção da</w:t>
      </w:r>
      <w:r>
        <w:rPr>
          <w:spacing w:val="1"/>
        </w:rPr>
        <w:t> </w:t>
      </w:r>
      <w:r>
        <w:rPr/>
        <w:t>Unidade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Pronto Atendimento 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8" w:lineRule="auto" w:before="36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especifico.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2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3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 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35" w:lineRule="exact" w:before="106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294.947327pt;margin-top:.491707pt;width:32.950pt;height:32.7pt;mso-position-horizontal-relative:page;mso-position-vertical-relative:paragraph;z-index:-15849472" coordorigin="5899,10" coordsize="659,654" path="m6018,525l5960,562,5924,598,5905,630,5899,653,5899,663,5949,663,5953,662,5912,662,5917,638,5939,603,5973,564,6018,525xm6180,10l6167,19,6160,39,6158,62,6158,78,6158,93,6159,109,6162,126,6164,143,6168,161,6171,179,6176,197,6180,216,6171,252,6144,320,6104,407,6057,498,6006,580,5956,639,5912,662,5953,662,5955,661,5990,631,6032,578,6082,498,6088,496,6082,496,6129,409,6161,343,6181,292,6192,252,6216,252,6201,214,6206,179,6192,179,6185,150,6180,122,6177,95,6176,71,6176,61,6177,44,6182,26,6190,14,6206,14,6198,11,6180,10xm6550,495l6532,495,6524,502,6524,520,6532,527,6550,527,6554,523,6534,523,6528,518,6528,504,6534,498,6554,498,6550,495xm6554,498l6548,498,6553,504,6553,518,6548,523,6554,523,6557,520,6557,502,6554,498xm6545,500l6534,500,6534,520,6538,520,6538,512,6546,512,6546,512,6544,511,6548,510,6538,510,6538,504,6547,504,6547,503,6545,500xm6546,512l6542,512,6543,514,6544,516,6544,520,6548,520,6547,516,6547,514,6546,512xm6547,504l6542,504,6544,505,6544,509,6542,510,6548,510,6548,507,6547,504xm6216,252l6192,252,6229,325,6266,375,6301,406,6330,425,6270,437,6207,452,6144,472,6082,496,6088,496,6145,479,6213,463,6284,450,6355,441,6405,441,6394,437,6440,435,6543,435,6526,425,6501,420,6365,420,6349,411,6334,402,6319,392,6304,381,6271,347,6243,307,6219,261,6216,252xm6405,441l6355,441,6399,461,6442,476,6482,486,6516,489,6536,489,6548,484,6549,478,6530,478,6503,475,6470,467,6433,454,6405,441xm6550,474l6546,476,6538,478,6549,478,6550,474xm6543,435l6440,435,6492,436,6536,445,6553,466,6555,462,6557,460,6557,455,6549,438,6543,435xm6445,415l6427,416,6408,417,6365,420,6501,420,6491,418,6445,415xm6213,65l6209,85,6205,110,6199,142,6192,179,6206,179,6207,175,6210,138,6211,102,6213,65xm6206,14l6190,14,6197,18,6204,26,6210,37,6213,53,6215,28,6210,15,6206,1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4.615997pt;margin-top:16.025818pt;width:76.650pt;height:11.0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8"/>
        </w:rPr>
        <w:t>ROMINA</w:t>
      </w:r>
      <w:r>
        <w:rPr>
          <w:rFonts w:ascii="Trebuchet MS"/>
          <w:spacing w:val="-9"/>
          <w:sz w:val="18"/>
        </w:rPr>
        <w:t> </w:t>
      </w:r>
      <w:r>
        <w:rPr>
          <w:rFonts w:ascii="Trebuchet MS"/>
          <w:sz w:val="18"/>
        </w:rPr>
        <w:t>ALVES</w:t>
      </w:r>
      <w:r>
        <w:rPr>
          <w:rFonts w:ascii="Trebuchet MS"/>
          <w:spacing w:val="-9"/>
          <w:sz w:val="18"/>
        </w:rPr>
        <w:t> </w:t>
      </w:r>
      <w:r>
        <w:rPr>
          <w:rFonts w:ascii="Trebuchet MS"/>
          <w:sz w:val="18"/>
        </w:rPr>
        <w:t>DE</w:t>
      </w:r>
    </w:p>
    <w:p>
      <w:pPr>
        <w:spacing w:before="85"/>
        <w:ind w:left="101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Assinado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55" w:space="40"/>
            <w:col w:w="4795"/>
          </w:cols>
        </w:sectPr>
      </w:pPr>
    </w:p>
    <w:p>
      <w:pPr>
        <w:spacing w:line="261" w:lineRule="auto" w:before="8"/>
        <w:ind w:left="4695" w:right="2531" w:firstLine="0"/>
        <w:jc w:val="left"/>
        <w:rPr>
          <w:rFonts w:ascii="Trebuchet MS"/>
          <w:sz w:val="13"/>
        </w:rPr>
      </w:pPr>
      <w:r>
        <w:rPr>
          <w:rFonts w:ascii="Trebuchet MS"/>
          <w:spacing w:val="-1"/>
          <w:w w:val="105"/>
          <w:sz w:val="13"/>
        </w:rPr>
        <w:t>por</w:t>
      </w:r>
      <w:r>
        <w:rPr>
          <w:rFonts w:ascii="Trebuchet MS"/>
          <w:spacing w:val="-13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ROMINA</w:t>
      </w:r>
      <w:r>
        <w:rPr>
          <w:rFonts w:ascii="Trebuchet MS"/>
          <w:spacing w:val="-13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ALVES</w:t>
      </w:r>
      <w:r>
        <w:rPr>
          <w:rFonts w:ascii="Trebuchet MS"/>
          <w:spacing w:val="-13"/>
          <w:w w:val="105"/>
          <w:sz w:val="13"/>
        </w:rPr>
        <w:t> </w:t>
      </w:r>
      <w:r>
        <w:rPr>
          <w:rFonts w:ascii="Trebuchet MS"/>
          <w:w w:val="105"/>
          <w:sz w:val="13"/>
        </w:rPr>
        <w:t>DE</w:t>
      </w:r>
      <w:r>
        <w:rPr>
          <w:rFonts w:ascii="Trebuchet MS"/>
          <w:spacing w:val="-38"/>
          <w:w w:val="105"/>
          <w:sz w:val="13"/>
        </w:rPr>
        <w:t> </w:t>
      </w:r>
      <w:r>
        <w:rPr>
          <w:rFonts w:ascii="Trebuchet MS"/>
          <w:w w:val="105"/>
          <w:sz w:val="13"/>
        </w:rPr>
        <w:t>BRITO:03616069661</w:t>
      </w:r>
    </w:p>
    <w:p>
      <w:pPr>
        <w:pStyle w:val="Heading1"/>
        <w:spacing w:before="58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/>
        <w:pict>
          <v:shape style="position:absolute;margin-left:293.287018pt;margin-top:47.794708pt;width:38.15pt;height:37.9pt;mso-position-horizontal-relative:page;mso-position-vertical-relative:paragraph;z-index:-15849984" coordorigin="5866,956" coordsize="763,758" path="m6003,1553l5937,1596,5895,1638,5872,1674,5866,1701,5866,1713,5924,1713,5929,1712,5880,1712,5887,1683,5912,1643,5952,1598,6003,1553xm6192,956l6177,966,6169,990,6166,1016,6166,1035,6166,1052,6168,1071,6170,1090,6173,1110,6177,1131,6182,1152,6186,1173,6192,1194,6183,1229,6159,1293,6122,1377,6077,1469,6027,1559,5975,1637,5925,1691,5880,1712,5929,1712,5931,1711,5971,1676,6020,1614,6078,1522,6085,1520,6078,1520,6133,1419,6170,1341,6192,1282,6206,1237,6233,1237,6216,1192,6222,1152,6206,1152,6197,1118,6191,1085,6188,1055,6187,1027,6187,1015,6189,995,6193,974,6203,961,6222,961,6212,957,6192,956xm6621,1518l6599,1518,6590,1526,6590,1547,6599,1555,6621,1555,6625,1551,6601,1551,6594,1545,6594,1528,6601,1522,6625,1522,6621,1518xm6625,1522l6618,1522,6624,1528,6624,1545,6618,1551,6625,1551,6628,1547,6628,1526,6625,1522xm6614,1524l6602,1524,6602,1547,6606,1547,6606,1538,6616,1538,6615,1538,6613,1537,6618,1535,6606,1535,6606,1529,6617,1529,6617,1528,6614,1524xm6616,1538l6611,1538,6612,1541,6613,1543,6614,1547,6618,1547,6617,1543,6617,1540,6616,1538xm6617,1529l6611,1529,6613,1530,6613,1535,6611,1535,6618,1535,6618,1532,6617,1529xm6233,1237l6206,1237,6248,1321,6291,1379,6332,1415,6365,1437,6295,1451,6223,1469,6149,1492,6078,1520,6085,1520,6151,1500,6230,1481,6312,1467,6394,1456,6452,1456,6440,1451,6492,1448,6613,1448,6592,1437,6563,1431,6406,1431,6388,1421,6370,1410,6352,1398,6336,1386,6297,1347,6264,1300,6237,1247,6233,1237xm6452,1456l6394,1456,6445,1479,6495,1496,6542,1507,6580,1511,6596,1510,6608,1507,6616,1501,6618,1499,6597,1499,6566,1495,6528,1486,6485,1470,6452,1456xm6621,1493l6615,1496,6607,1499,6618,1499,6621,1493xm6613,1448l6492,1448,6554,1450,6604,1461,6624,1485,6626,1479,6628,1477,6628,1472,6619,1452,6613,1448xm6499,1426l6478,1426,6455,1428,6406,1431,6563,1431,6551,1429,6499,1426xm6229,1020l6225,1043,6220,1072,6214,1108,6206,1152,6222,1152,6222,1147,6226,1105,6228,1062,6229,1020xm6222,961l6203,961,6211,966,6219,974,6226,987,6229,1006,6232,977,6226,962,6222,961xe" filled="true" fillcolor="#ffd8d8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200" w:lineRule="atLeast" w:before="163"/>
        <w:ind w:left="3022" w:right="-13" w:firstLine="0"/>
        <w:jc w:val="left"/>
        <w:rPr>
          <w:rFonts w:ascii="Trebuchet MS"/>
          <w:sz w:val="17"/>
        </w:rPr>
      </w:pPr>
      <w:r>
        <w:rPr/>
        <w:pict>
          <v:shape style="position:absolute;margin-left:229.145996pt;margin-top:29.60434pt;width:82.95pt;height:10.2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MARCON:00369180240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7"/>
        </w:rPr>
        <w:t>ENAILE KARINY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sz w:val="17"/>
        </w:rPr>
        <w:t>PEREIRA</w:t>
      </w:r>
    </w:p>
    <w:p>
      <w:pPr>
        <w:spacing w:line="244" w:lineRule="auto" w:before="111"/>
        <w:ind w:left="579" w:right="3069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pacing w:val="-1"/>
          <w:w w:val="95"/>
          <w:sz w:val="16"/>
        </w:rPr>
        <w:t>Assinado</w:t>
      </w:r>
      <w:r>
        <w:rPr>
          <w:rFonts w:ascii="Trebuchet MS"/>
          <w:spacing w:val="-13"/>
          <w:w w:val="95"/>
          <w:sz w:val="16"/>
        </w:rPr>
        <w:t> </w:t>
      </w:r>
      <w:r>
        <w:rPr>
          <w:rFonts w:ascii="Trebuchet MS"/>
          <w:spacing w:val="-1"/>
          <w:w w:val="95"/>
          <w:sz w:val="16"/>
        </w:rPr>
        <w:t>de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w w:val="95"/>
          <w:sz w:val="16"/>
        </w:rPr>
        <w:t>forma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w w:val="90"/>
          <w:sz w:val="16"/>
        </w:rPr>
        <w:t>digital</w:t>
      </w:r>
      <w:r>
        <w:rPr>
          <w:rFonts w:ascii="Trebuchet MS"/>
          <w:spacing w:val="3"/>
          <w:w w:val="90"/>
          <w:sz w:val="16"/>
        </w:rPr>
        <w:t> </w:t>
      </w:r>
      <w:r>
        <w:rPr>
          <w:rFonts w:ascii="Trebuchet MS"/>
          <w:w w:val="90"/>
          <w:sz w:val="16"/>
        </w:rPr>
        <w:t>por</w:t>
      </w:r>
      <w:r>
        <w:rPr>
          <w:rFonts w:ascii="Trebuchet MS"/>
          <w:spacing w:val="4"/>
          <w:w w:val="90"/>
          <w:sz w:val="16"/>
        </w:rPr>
        <w:t> </w:t>
      </w:r>
      <w:r>
        <w:rPr>
          <w:rFonts w:ascii="Trebuchet MS"/>
          <w:w w:val="90"/>
          <w:sz w:val="16"/>
        </w:rPr>
        <w:t>ENAILE</w:t>
      </w:r>
    </w:p>
    <w:p>
      <w:pPr>
        <w:spacing w:after="0" w:line="244" w:lineRule="auto"/>
        <w:jc w:val="left"/>
        <w:rPr>
          <w:rFonts w:ascii="Trebuchet MS"/>
          <w:sz w:val="16"/>
        </w:rPr>
        <w:sectPr>
          <w:type w:val="continuous"/>
          <w:pgSz w:w="11910" w:h="16840"/>
          <w:pgMar w:top="2300" w:bottom="1060" w:left="1560" w:right="960"/>
          <w:cols w:num="2" w:equalWidth="0">
            <w:col w:w="4099" w:space="40"/>
            <w:col w:w="5251"/>
          </w:cols>
        </w:sectPr>
      </w:pPr>
    </w:p>
    <w:p>
      <w:pPr>
        <w:spacing w:line="115" w:lineRule="exact" w:before="0"/>
        <w:ind w:left="4717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KARINY</w:t>
      </w:r>
      <w:r>
        <w:rPr>
          <w:rFonts w:ascii="Trebuchet MS"/>
          <w:spacing w:val="8"/>
          <w:w w:val="90"/>
          <w:sz w:val="16"/>
        </w:rPr>
        <w:t> </w:t>
      </w:r>
      <w:r>
        <w:rPr>
          <w:rFonts w:ascii="Trebuchet MS"/>
          <w:w w:val="90"/>
          <w:sz w:val="16"/>
        </w:rPr>
        <w:t>PEREIRA</w:t>
      </w:r>
    </w:p>
    <w:p>
      <w:pPr>
        <w:spacing w:line="166" w:lineRule="exact" w:before="4"/>
        <w:ind w:left="4717" w:right="0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MARCON:00369180240</w:t>
      </w:r>
    </w:p>
    <w:p>
      <w:pPr>
        <w:pStyle w:val="Heading1"/>
        <w:spacing w:line="256" w:lineRule="exact"/>
        <w:ind w:left="843" w:right="875"/>
        <w:jc w:val="center"/>
      </w:pPr>
      <w:r>
        <w:rPr/>
        <w:t>ENÁILE</w:t>
      </w:r>
      <w:r>
        <w:rPr>
          <w:spacing w:val="-2"/>
        </w:rPr>
        <w:t> </w:t>
      </w:r>
      <w:r>
        <w:rPr/>
        <w:t>KARINY</w:t>
      </w:r>
      <w:r>
        <w:rPr>
          <w:spacing w:val="-2"/>
        </w:rPr>
        <w:t> </w:t>
      </w:r>
      <w:r>
        <w:rPr/>
        <w:t>PEREIRA</w:t>
      </w:r>
      <w:r>
        <w:rPr>
          <w:spacing w:val="-2"/>
        </w:rPr>
        <w:t> </w:t>
      </w:r>
      <w:r>
        <w:rPr/>
        <w:t>MARCON</w:t>
      </w:r>
    </w:p>
    <w:p>
      <w:pPr>
        <w:spacing w:before="0"/>
        <w:ind w:left="3817" w:right="2531" w:hanging="1304"/>
        <w:jc w:val="left"/>
        <w:rPr>
          <w:b/>
          <w:sz w:val="24"/>
        </w:rPr>
      </w:pPr>
      <w:r>
        <w:rPr>
          <w:b/>
          <w:sz w:val="24"/>
        </w:rPr>
        <w:t>Conselho de classe nº COREM PA-354452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2" w:val="left" w:leader="none"/>
          <w:tab w:pos="8576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spacing w:before="1"/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1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2021-07-27T15:59:20Z</dcterms:created>
  <dcterms:modified xsi:type="dcterms:W3CDTF">2021-07-27T15:59:20Z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