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4"/>
          <w:u w:val="thick"/>
        </w:rPr>
        <w:t> </w:t>
      </w:r>
      <w:r>
        <w:rPr>
          <w:u w:val="thick"/>
        </w:rPr>
        <w:t>ADMINISTRATIVO</w:t>
      </w:r>
      <w:r>
        <w:rPr>
          <w:spacing w:val="-3"/>
          <w:u w:val="thick"/>
        </w:rPr>
        <w:t> </w:t>
      </w:r>
      <w:r>
        <w:rPr>
          <w:u w:val="thick"/>
        </w:rPr>
        <w:t>Nº.</w:t>
      </w:r>
      <w:r>
        <w:rPr>
          <w:spacing w:val="-5"/>
          <w:u w:val="thick"/>
        </w:rPr>
        <w:t> </w:t>
      </w:r>
      <w:r>
        <w:rPr>
          <w:u w:val="thick"/>
        </w:rPr>
        <w:t>2021/1450-FMS</w:t>
      </w:r>
    </w:p>
    <w:p>
      <w:pPr>
        <w:pStyle w:val="Heading1"/>
        <w:spacing w:line="276" w:lineRule="exact"/>
        <w:ind w:left="912" w:right="875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 1450/2021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0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MÉDICO-RADIOLOGISTA,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VISANDO ATENDER AS NECESSIDADES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 MUNICIPAL 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0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244" w:val="left" w:leader="none"/>
          <w:tab w:pos="3789" w:val="left" w:leader="none"/>
          <w:tab w:pos="4413" w:val="left" w:leader="none"/>
          <w:tab w:pos="5435" w:val="left" w:leader="none"/>
          <w:tab w:pos="6932" w:val="left" w:leader="none"/>
          <w:tab w:pos="8188" w:val="left" w:leader="none"/>
        </w:tabs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  <w:tab/>
        <w:t>FRANÇOIS</w:t>
        <w:tab/>
        <w:t>DE</w:t>
        <w:tab/>
        <w:t>MELO</w:t>
        <w:tab/>
        <w:t>GOUVEIA,</w:t>
        <w:tab/>
      </w:r>
      <w:r>
        <w:rPr>
          <w:sz w:val="24"/>
        </w:rPr>
        <w:t>brasileiro,</w:t>
        <w:tab/>
        <w:t>MÉDICO-</w:t>
      </w:r>
    </w:p>
    <w:p>
      <w:pPr>
        <w:pStyle w:val="BodyText"/>
        <w:spacing w:line="276" w:lineRule="auto" w:before="43"/>
        <w:ind w:left="142" w:right="168"/>
        <w:jc w:val="both"/>
      </w:pPr>
      <w:r>
        <w:rPr/>
        <w:t>RADIOLOGISTA, portador da carteira profissional nº CRM/PA 4372 e CPF nº 319.275.644-</w:t>
      </w:r>
      <w:r>
        <w:rPr>
          <w:spacing w:val="1"/>
        </w:rPr>
        <w:t> </w:t>
      </w:r>
      <w:r>
        <w:rPr/>
        <w:t>68, residente em Altamira/PA, neste ato denominado simplesmente “CONTRATADO”, na</w:t>
      </w:r>
      <w:r>
        <w:rPr>
          <w:spacing w:val="1"/>
        </w:rPr>
        <w:t> </w:t>
      </w:r>
      <w:r>
        <w:rPr/>
        <w:t>presença das testemunhas no final assinado, pelas partes contratantes, fica acertado e ajustado</w:t>
      </w:r>
      <w:r>
        <w:rPr>
          <w:spacing w:val="1"/>
        </w:rPr>
        <w:t> </w:t>
      </w:r>
      <w:r>
        <w:rPr/>
        <w:t>o presente contrato, que se regerá nos termos da Lei n° 8.666/93, de 21 de junho de 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1450/2021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-1"/>
        </w:rPr>
        <w:t> </w:t>
      </w:r>
      <w:r>
        <w:rPr/>
        <w:t>definidoras de</w:t>
      </w:r>
      <w:r>
        <w:rPr>
          <w:spacing w:val="1"/>
        </w:rPr>
        <w:t> </w:t>
      </w:r>
      <w:r>
        <w:rPr/>
        <w:t>direitos,</w:t>
      </w:r>
      <w:r>
        <w:rPr>
          <w:spacing w:val="-1"/>
        </w:rPr>
        <w:t> </w:t>
      </w:r>
      <w:r>
        <w:rPr/>
        <w:t>obrigações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 das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/>
        <w:t>Para cumprimento do objeto deste contrato, CONTRATANTE e CONTRATADO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</w:t>
      </w:r>
      <w:r>
        <w:rPr>
          <w:spacing w:val="1"/>
        </w:rPr>
        <w:t> </w:t>
      </w:r>
      <w:r>
        <w:rPr/>
        <w:t>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Pelos serviços objeto ora contratados, a CONTRATANTE pagará o contratado o valor mensal</w:t>
      </w:r>
      <w:r>
        <w:rPr>
          <w:spacing w:val="-57"/>
        </w:rPr>
        <w:t> </w:t>
      </w:r>
      <w:r>
        <w:rPr/>
        <w:t>máximo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R$</w:t>
      </w:r>
      <w:r>
        <w:rPr>
          <w:spacing w:val="31"/>
        </w:rPr>
        <w:t> </w:t>
      </w:r>
      <w:r>
        <w:rPr/>
        <w:t>7.600,95(SETE</w:t>
      </w:r>
      <w:r>
        <w:rPr>
          <w:spacing w:val="30"/>
        </w:rPr>
        <w:t> </w:t>
      </w:r>
      <w:r>
        <w:rPr/>
        <w:t>MIL</w:t>
      </w:r>
      <w:r>
        <w:rPr>
          <w:spacing w:val="27"/>
        </w:rPr>
        <w:t> </w:t>
      </w:r>
      <w:r>
        <w:rPr/>
        <w:t>SEISCENTOS</w:t>
      </w:r>
      <w:r>
        <w:rPr>
          <w:spacing w:val="31"/>
        </w:rPr>
        <w:t> </w:t>
      </w:r>
      <w:r>
        <w:rPr/>
        <w:t>REAIS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/>
        <w:t>NOVENTA</w:t>
      </w:r>
      <w:r>
        <w:rPr>
          <w:spacing w:val="30"/>
        </w:rPr>
        <w:t> </w:t>
      </w:r>
      <w:r>
        <w:rPr/>
        <w:t>E</w:t>
      </w:r>
      <w:r>
        <w:rPr>
          <w:spacing w:val="32"/>
        </w:rPr>
        <w:t> </w:t>
      </w:r>
      <w:r>
        <w:rPr/>
        <w:t>CINCO</w:t>
      </w:r>
    </w:p>
    <w:p>
      <w:pPr>
        <w:pStyle w:val="BodyText"/>
        <w:spacing w:line="276" w:lineRule="auto" w:before="2"/>
        <w:ind w:left="142" w:right="172"/>
        <w:jc w:val="both"/>
      </w:pPr>
      <w:r>
        <w:rPr/>
        <w:t>CENTAVOS),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 no período de 06 (seis) meses o valor máximo de R$ 45.605,70(quarenta e cinco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e seiscentos e cinco</w:t>
      </w:r>
      <w:r>
        <w:rPr>
          <w:spacing w:val="1"/>
        </w:rPr>
        <w:t> </w:t>
      </w:r>
      <w:r>
        <w:rPr/>
        <w:t>reais e setenta</w:t>
      </w:r>
      <w:r>
        <w:rPr>
          <w:spacing w:val="-1"/>
        </w:rPr>
        <w:t> </w:t>
      </w:r>
      <w:r>
        <w:rPr/>
        <w:t>centavos).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42" w:right="172"/>
        <w:jc w:val="both"/>
      </w:pPr>
      <w:r>
        <w:rPr>
          <w:b/>
        </w:rPr>
        <w:t>Parágrafo Único - </w:t>
      </w:r>
      <w:r>
        <w:rPr/>
        <w:t>O pagamento será creditado em favor do contratado,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63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33"/>
        </w:rPr>
        <w:t> </w:t>
      </w:r>
      <w:r>
        <w:rPr/>
        <w:t>serviços</w:t>
      </w:r>
      <w:r>
        <w:rPr>
          <w:spacing w:val="35"/>
        </w:rPr>
        <w:t> </w:t>
      </w:r>
      <w:r>
        <w:rPr/>
        <w:t>deverão</w:t>
      </w:r>
      <w:r>
        <w:rPr>
          <w:spacing w:val="33"/>
        </w:rPr>
        <w:t> </w:t>
      </w:r>
      <w:r>
        <w:rPr/>
        <w:t>ser</w:t>
      </w:r>
      <w:r>
        <w:rPr>
          <w:spacing w:val="36"/>
        </w:rPr>
        <w:t> </w:t>
      </w:r>
      <w:r>
        <w:rPr/>
        <w:t>realizados</w:t>
      </w:r>
      <w:r>
        <w:rPr>
          <w:spacing w:val="37"/>
        </w:rPr>
        <w:t> </w:t>
      </w:r>
      <w:r>
        <w:rPr/>
        <w:t>no</w:t>
      </w:r>
      <w:r>
        <w:rPr>
          <w:spacing w:val="34"/>
        </w:rPr>
        <w:t> </w:t>
      </w:r>
      <w:r>
        <w:rPr/>
        <w:t>CENTRO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APOIO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DIAGNÓSTICOS,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carga</w:t>
      </w:r>
      <w:r>
        <w:rPr>
          <w:spacing w:val="-57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do profissional 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8" w:lineRule="auto" w:before="0" w:after="0"/>
        <w:ind w:left="861" w:right="175" w:hanging="36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especificados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6" w:lineRule="auto" w:before="0" w:after="0"/>
        <w:ind w:left="861" w:right="171" w:hanging="360"/>
        <w:jc w:val="both"/>
        <w:rPr>
          <w:sz w:val="24"/>
        </w:rPr>
      </w:pPr>
      <w:r>
        <w:rPr>
          <w:sz w:val="24"/>
        </w:rPr>
        <w:t>O CONTRATADO fica obrigada a aceitar, nas mesmas condições</w:t>
      </w:r>
      <w:r>
        <w:rPr>
          <w:spacing w:val="1"/>
          <w:sz w:val="24"/>
        </w:rPr>
        <w:t> </w:t>
      </w:r>
      <w:r>
        <w:rPr>
          <w:sz w:val="24"/>
        </w:rPr>
        <w:t>contratuais, os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25%</w:t>
      </w:r>
      <w:r>
        <w:rPr>
          <w:spacing w:val="1"/>
          <w:sz w:val="24"/>
        </w:rPr>
        <w:t> </w:t>
      </w:r>
      <w:r>
        <w:rPr>
          <w:sz w:val="24"/>
        </w:rPr>
        <w:t>(vinte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cinco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6" w:lineRule="auto" w:before="0" w:after="0"/>
        <w:ind w:left="861" w:right="169" w:hanging="360"/>
        <w:jc w:val="both"/>
        <w:rPr>
          <w:sz w:val="24"/>
        </w:rPr>
      </w:pPr>
      <w:r>
        <w:rPr>
          <w:sz w:val="24"/>
        </w:rPr>
        <w:t>O CONTRATADO terá o prazo de 24 (vinte e quatro) horas após o recebimento 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Serviços para</w:t>
      </w:r>
      <w:r>
        <w:rPr>
          <w:spacing w:val="-1"/>
          <w:sz w:val="24"/>
        </w:rPr>
        <w:t> </w:t>
      </w:r>
      <w:r>
        <w:rPr>
          <w:sz w:val="24"/>
        </w:rPr>
        <w:t>iniciar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6" w:lineRule="auto" w:before="0" w:after="0"/>
        <w:ind w:left="861" w:right="174" w:hanging="360"/>
        <w:jc w:val="both"/>
        <w:rPr>
          <w:sz w:val="24"/>
        </w:rPr>
      </w:pPr>
      <w:r>
        <w:rPr>
          <w:sz w:val="24"/>
        </w:rPr>
        <w:t>O CONTRATADO assumirá integral responsabilidade pela boa execução dos 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8" w:lineRule="auto" w:before="0" w:after="0"/>
        <w:ind w:left="861" w:right="177" w:hanging="360"/>
        <w:jc w:val="both"/>
        <w:rPr>
          <w:sz w:val="24"/>
        </w:rPr>
      </w:pPr>
      <w:r>
        <w:rPr>
          <w:sz w:val="24"/>
        </w:rPr>
        <w:t>Não será permitida a cessão ou a subcontratação no todo ou em parte do objeto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6" w:lineRule="auto" w:before="0" w:after="0"/>
        <w:ind w:left="861" w:right="169" w:hanging="360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1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programação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6" w:lineRule="auto" w:before="1" w:after="0"/>
        <w:ind w:left="861" w:right="168" w:hanging="360"/>
        <w:jc w:val="both"/>
        <w:rPr>
          <w:sz w:val="24"/>
        </w:rPr>
      </w:pPr>
      <w:r>
        <w:rPr>
          <w:sz w:val="24"/>
        </w:rPr>
        <w:t>Cumprir as diretrizes das políticas de saúde federal, estadual e municipal, em especial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diretrizes 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 Humanização (PNH).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pagamento 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0" w:firstLine="0"/>
        <w:jc w:val="left"/>
        <w:rPr>
          <w:sz w:val="24"/>
        </w:rPr>
      </w:pPr>
      <w:r>
        <w:rPr>
          <w:sz w:val="24"/>
        </w:rPr>
        <w:t>Apoiar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procedimentos</w:t>
      </w:r>
      <w:r>
        <w:rPr>
          <w:spacing w:val="28"/>
          <w:sz w:val="24"/>
        </w:rPr>
        <w:t> </w:t>
      </w:r>
      <w:r>
        <w:rPr>
          <w:sz w:val="24"/>
        </w:rPr>
        <w:t>técnicos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operacionais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serem</w:t>
      </w:r>
      <w:r>
        <w:rPr>
          <w:spacing w:val="28"/>
          <w:sz w:val="24"/>
        </w:rPr>
        <w:t> </w:t>
      </w:r>
      <w:r>
        <w:rPr>
          <w:sz w:val="24"/>
        </w:rPr>
        <w:t>executados,</w:t>
      </w:r>
      <w:r>
        <w:rPr>
          <w:spacing w:val="32"/>
          <w:sz w:val="24"/>
        </w:rPr>
        <w:t> </w:t>
      </w:r>
      <w:r>
        <w:rPr>
          <w:sz w:val="24"/>
        </w:rPr>
        <w:t>prestando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8" w:lineRule="auto" w:before="1" w:after="0"/>
        <w:ind w:left="142" w:right="169" w:firstLine="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Comissão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Acompanhamento,</w:t>
      </w:r>
      <w:r>
        <w:rPr>
          <w:spacing w:val="10"/>
          <w:sz w:val="24"/>
        </w:rPr>
        <w:t> </w:t>
      </w:r>
      <w:r>
        <w:rPr>
          <w:sz w:val="24"/>
        </w:rPr>
        <w:t>avaliando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cumprimento</w:t>
      </w:r>
      <w:r>
        <w:rPr>
          <w:spacing w:val="6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compromissos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164" w:footer="863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90" w:after="0"/>
        <w:ind w:left="142" w:right="176" w:firstLine="0"/>
        <w:jc w:val="left"/>
        <w:rPr>
          <w:sz w:val="24"/>
        </w:rPr>
      </w:pPr>
      <w:r>
        <w:rPr>
          <w:sz w:val="24"/>
        </w:rPr>
        <w:t>Acompanhar,</w:t>
      </w:r>
      <w:r>
        <w:rPr>
          <w:spacing w:val="10"/>
          <w:sz w:val="24"/>
        </w:rPr>
        <w:t> </w:t>
      </w:r>
      <w:r>
        <w:rPr>
          <w:sz w:val="24"/>
        </w:rPr>
        <w:t>supervisionar,</w:t>
      </w:r>
      <w:r>
        <w:rPr>
          <w:spacing w:val="10"/>
          <w:sz w:val="24"/>
        </w:rPr>
        <w:t> </w:t>
      </w:r>
      <w:r>
        <w:rPr>
          <w:sz w:val="24"/>
        </w:rPr>
        <w:t>orientar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fiscalizar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ações</w:t>
      </w:r>
      <w:r>
        <w:rPr>
          <w:spacing w:val="11"/>
          <w:sz w:val="24"/>
        </w:rPr>
        <w:t> </w:t>
      </w:r>
      <w:r>
        <w:rPr>
          <w:sz w:val="24"/>
        </w:rPr>
        <w:t>relativas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8" w:lineRule="auto" w:before="0" w:after="0"/>
        <w:ind w:left="142" w:right="171" w:firstLine="0"/>
        <w:jc w:val="left"/>
        <w:rPr>
          <w:sz w:val="24"/>
        </w:rPr>
      </w:pPr>
      <w:r>
        <w:rPr>
          <w:sz w:val="24"/>
        </w:rPr>
        <w:t>Monitorar</w:t>
      </w:r>
      <w:r>
        <w:rPr>
          <w:spacing w:val="2"/>
          <w:sz w:val="24"/>
        </w:rPr>
        <w:t> </w:t>
      </w:r>
      <w:r>
        <w:rPr>
          <w:sz w:val="24"/>
        </w:rPr>
        <w:t>através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Comissão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Acompanhamento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cumprimento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3"/>
          <w:sz w:val="24"/>
        </w:rPr>
        <w:t> </w:t>
      </w:r>
      <w:r>
        <w:rPr>
          <w:sz w:val="24"/>
        </w:rPr>
        <w:t>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-1"/>
          <w:sz w:val="24"/>
        </w:rPr>
        <w:t> </w:t>
      </w:r>
      <w:r>
        <w:rPr>
          <w:sz w:val="24"/>
        </w:rPr>
        <w:t>pelo contratado, notificando-a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tomada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providências quando necessário.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42"/>
        <w:jc w:val="both"/>
      </w:pPr>
      <w:r>
        <w:rPr/>
        <w:t>A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deste contrato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06(seis)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 sua assinatura.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76" w:lineRule="auto" w:before="0" w:after="0"/>
        <w:ind w:left="861" w:right="168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acarretará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Federal n° 8.666/93,</w:t>
      </w:r>
      <w:r>
        <w:rPr>
          <w:spacing w:val="-1"/>
          <w:sz w:val="24"/>
        </w:rPr>
        <w:t> </w:t>
      </w:r>
      <w:r>
        <w:rPr>
          <w:sz w:val="24"/>
        </w:rPr>
        <w:t>das seguintes</w:t>
      </w:r>
      <w:r>
        <w:rPr>
          <w:spacing w:val="1"/>
          <w:sz w:val="24"/>
        </w:rPr>
        <w:t> </w:t>
      </w:r>
      <w:r>
        <w:rPr>
          <w:sz w:val="24"/>
        </w:rPr>
        <w:t>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40" w:lineRule="auto" w:before="0" w:after="0"/>
        <w:ind w:left="850" w:right="0" w:hanging="349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40" w:lineRule="auto" w:before="0" w:after="0"/>
        <w:ind w:left="850" w:right="0" w:hanging="349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 não</w:t>
      </w:r>
      <w:r>
        <w:rPr>
          <w:spacing w:val="1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40" w:lineRule="auto" w:before="0" w:after="0"/>
        <w:ind w:left="850" w:right="0" w:hanging="349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 total:</w:t>
      </w:r>
      <w:r>
        <w:rPr>
          <w:spacing w:val="-1"/>
          <w:sz w:val="24"/>
        </w:rPr>
        <w:t> </w:t>
      </w:r>
      <w:r>
        <w:rPr>
          <w:sz w:val="24"/>
        </w:rPr>
        <w:t>multa 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76" w:lineRule="auto" w:before="0" w:after="0"/>
        <w:ind w:left="861" w:right="168" w:hanging="360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</w:t>
      </w:r>
      <w:r>
        <w:rPr>
          <w:spacing w:val="1"/>
          <w:sz w:val="24"/>
        </w:rPr>
        <w:t> </w:t>
      </w:r>
      <w:r>
        <w:rPr>
          <w:sz w:val="24"/>
        </w:rPr>
        <w:t>horas não trabalhadas. O limite é de 02 faltas injustificadas durante todo o período da</w:t>
      </w:r>
      <w:r>
        <w:rPr>
          <w:spacing w:val="1"/>
          <w:sz w:val="24"/>
        </w:rPr>
        <w:t> </w:t>
      </w:r>
      <w:r>
        <w:rPr>
          <w:sz w:val="24"/>
        </w:rPr>
        <w:t>contratação sob pena de rescisão contratual por inexecução parcial e incidência na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alínea</w:t>
      </w:r>
      <w:r>
        <w:rPr>
          <w:spacing w:val="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76" w:lineRule="auto" w:before="1" w:after="0"/>
        <w:ind w:left="861" w:right="170" w:hanging="360"/>
        <w:jc w:val="both"/>
        <w:rPr>
          <w:sz w:val="24"/>
        </w:rPr>
      </w:pPr>
      <w:r>
        <w:rPr>
          <w:sz w:val="24"/>
        </w:rPr>
        <w:t>As faltas justificadas, que não sejam por motivo de caso fortuito ou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</w:t>
      </w:r>
      <w:r>
        <w:rPr>
          <w:spacing w:val="1"/>
          <w:sz w:val="24"/>
        </w:rPr>
        <w:t> </w:t>
      </w:r>
      <w:r>
        <w:rPr>
          <w:sz w:val="24"/>
        </w:rPr>
        <w:t>a 02 durante todo o</w:t>
      </w:r>
      <w:r>
        <w:rPr>
          <w:spacing w:val="1"/>
          <w:sz w:val="24"/>
        </w:rPr>
        <w:t> </w:t>
      </w:r>
      <w:r>
        <w:rPr>
          <w:sz w:val="24"/>
        </w:rPr>
        <w:t>período da</w:t>
      </w:r>
      <w:r>
        <w:rPr>
          <w:spacing w:val="1"/>
          <w:sz w:val="24"/>
        </w:rPr>
        <w:t> </w:t>
      </w:r>
      <w:r>
        <w:rPr>
          <w:sz w:val="24"/>
        </w:rPr>
        <w:t>contratação, sob pena de rescisão contratual por inexecução parcial e incidência na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alínea</w:t>
      </w:r>
      <w:r>
        <w:rPr>
          <w:spacing w:val="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42" w:right="169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42" w:right="0" w:firstLine="0"/>
        <w:jc w:val="both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122</w:t>
      </w:r>
      <w:r>
        <w:rPr>
          <w:spacing w:val="-1"/>
          <w:sz w:val="22"/>
        </w:rPr>
        <w:t> </w:t>
      </w:r>
      <w:r>
        <w:rPr>
          <w:sz w:val="22"/>
        </w:rPr>
        <w:t>0028</w:t>
      </w:r>
      <w:r>
        <w:rPr>
          <w:spacing w:val="-1"/>
          <w:sz w:val="22"/>
        </w:rPr>
        <w:t> </w:t>
      </w:r>
      <w:r>
        <w:rPr>
          <w:sz w:val="22"/>
        </w:rPr>
        <w:t>2.084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2"/>
          <w:sz w:val="22"/>
        </w:rPr>
        <w:t> </w:t>
      </w:r>
      <w:r>
        <w:rPr>
          <w:sz w:val="22"/>
        </w:rPr>
        <w:t>Municipal 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after="0"/>
        <w:jc w:val="both"/>
        <w:rPr>
          <w:sz w:val="22"/>
        </w:rPr>
        <w:sectPr>
          <w:pgSz w:w="11910" w:h="16840"/>
          <w:pgMar w:header="164" w:footer="863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spacing w:line="252" w:lineRule="exact" w:before="92"/>
        <w:ind w:left="142" w:right="0" w:firstLine="0"/>
        <w:jc w:val="left"/>
        <w:rPr>
          <w:sz w:val="22"/>
        </w:rPr>
      </w:pPr>
      <w:r>
        <w:rPr>
          <w:sz w:val="22"/>
        </w:rPr>
        <w:t>10 122 0028</w:t>
      </w:r>
      <w:r>
        <w:rPr>
          <w:spacing w:val="1"/>
          <w:sz w:val="22"/>
        </w:rPr>
        <w:t> </w:t>
      </w:r>
      <w:r>
        <w:rPr>
          <w:sz w:val="22"/>
        </w:rPr>
        <w:t>2.086</w:t>
      </w:r>
      <w:r>
        <w:rPr>
          <w:spacing w:val="-3"/>
          <w:sz w:val="22"/>
        </w:rPr>
        <w:t> </w:t>
      </w:r>
      <w:r>
        <w:rPr>
          <w:sz w:val="22"/>
        </w:rPr>
        <w:t>Educação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301 0023 2.087</w:t>
      </w:r>
      <w:r>
        <w:rPr>
          <w:spacing w:val="-4"/>
          <w:sz w:val="22"/>
        </w:rPr>
        <w:t> </w:t>
      </w:r>
      <w:r>
        <w:rPr>
          <w:sz w:val="22"/>
        </w:rPr>
        <w:t>Manutenção das Unidades Básicas</w:t>
      </w:r>
      <w:r>
        <w:rPr>
          <w:spacing w:val="-3"/>
          <w:sz w:val="22"/>
        </w:rPr>
        <w:t> </w:t>
      </w:r>
      <w:r>
        <w:rPr>
          <w:sz w:val="22"/>
        </w:rPr>
        <w:t>de Saúde</w:t>
      </w: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2.088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 da</w:t>
      </w:r>
      <w:r>
        <w:rPr>
          <w:spacing w:val="-1"/>
          <w:sz w:val="22"/>
        </w:rPr>
        <w:t> </w:t>
      </w:r>
      <w:r>
        <w:rPr>
          <w:sz w:val="22"/>
        </w:rPr>
        <w:t>Atenção</w:t>
      </w:r>
      <w:r>
        <w:rPr>
          <w:spacing w:val="-3"/>
          <w:sz w:val="22"/>
        </w:rPr>
        <w:t> </w:t>
      </w:r>
      <w:r>
        <w:rPr>
          <w:sz w:val="22"/>
        </w:rPr>
        <w:t>Básica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301 0023 2.089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do NASF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2.092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Programa da</w:t>
      </w:r>
      <w:r>
        <w:rPr>
          <w:spacing w:val="-1"/>
          <w:sz w:val="22"/>
        </w:rPr>
        <w:t> </w:t>
      </w:r>
      <w:r>
        <w:rPr>
          <w:sz w:val="22"/>
        </w:rPr>
        <w:t>Estratégia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Bucal</w:t>
      </w: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301</w:t>
      </w:r>
      <w:r>
        <w:rPr>
          <w:spacing w:val="-2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2.093</w:t>
      </w:r>
      <w:r>
        <w:rPr>
          <w:spacing w:val="-5"/>
          <w:sz w:val="22"/>
        </w:rPr>
        <w:t> </w:t>
      </w:r>
      <w:r>
        <w:rPr>
          <w:sz w:val="22"/>
        </w:rPr>
        <w:t>Assistência</w:t>
      </w:r>
      <w:r>
        <w:rPr>
          <w:spacing w:val="-1"/>
          <w:sz w:val="22"/>
        </w:rPr>
        <w:t> </w:t>
      </w:r>
      <w:r>
        <w:rPr>
          <w:sz w:val="22"/>
        </w:rPr>
        <w:t>Básica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Populações</w:t>
      </w:r>
      <w:r>
        <w:rPr>
          <w:spacing w:val="-2"/>
          <w:sz w:val="22"/>
        </w:rPr>
        <w:t> </w:t>
      </w:r>
      <w:r>
        <w:rPr>
          <w:sz w:val="22"/>
        </w:rPr>
        <w:t>Ribeirinhas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Reservas</w:t>
      </w:r>
      <w:r>
        <w:rPr>
          <w:spacing w:val="-2"/>
          <w:sz w:val="22"/>
        </w:rPr>
        <w:t> </w:t>
      </w:r>
      <w:r>
        <w:rPr>
          <w:sz w:val="22"/>
        </w:rPr>
        <w:t>Estrativistas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0023 2.094</w:t>
      </w:r>
      <w:r>
        <w:rPr>
          <w:spacing w:val="-4"/>
          <w:sz w:val="22"/>
        </w:rPr>
        <w:t> </w:t>
      </w:r>
      <w:r>
        <w:rPr>
          <w:sz w:val="22"/>
        </w:rPr>
        <w:t>Programa de</w:t>
      </w:r>
      <w:r>
        <w:rPr>
          <w:spacing w:val="-1"/>
          <w:sz w:val="22"/>
        </w:rPr>
        <w:t> </w:t>
      </w:r>
      <w:r>
        <w:rPr>
          <w:sz w:val="22"/>
        </w:rPr>
        <w:t>Agentes</w:t>
      </w:r>
      <w:r>
        <w:rPr>
          <w:spacing w:val="-1"/>
          <w:sz w:val="22"/>
        </w:rPr>
        <w:t> </w:t>
      </w:r>
      <w:r>
        <w:rPr>
          <w:sz w:val="22"/>
        </w:rPr>
        <w:t>Comunitários 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2"/>
        <w:ind w:left="142" w:right="0" w:firstLine="0"/>
        <w:jc w:val="left"/>
        <w:rPr>
          <w:sz w:val="22"/>
        </w:rPr>
      </w:pPr>
      <w:r>
        <w:rPr>
          <w:sz w:val="22"/>
        </w:rPr>
        <w:t>10 301 0023 2.096</w:t>
      </w:r>
      <w:r>
        <w:rPr>
          <w:spacing w:val="-3"/>
          <w:sz w:val="22"/>
        </w:rPr>
        <w:t> </w:t>
      </w:r>
      <w:r>
        <w:rPr>
          <w:sz w:val="22"/>
        </w:rPr>
        <w:t>Programa da Estratégia de Saúde</w:t>
      </w:r>
      <w:r>
        <w:rPr>
          <w:spacing w:val="-2"/>
          <w:sz w:val="22"/>
        </w:rPr>
        <w:t> </w:t>
      </w:r>
      <w:r>
        <w:rPr>
          <w:sz w:val="22"/>
        </w:rPr>
        <w:t>da Família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301 0023 2.098</w:t>
      </w:r>
      <w:r>
        <w:rPr>
          <w:spacing w:val="-3"/>
          <w:sz w:val="22"/>
        </w:rPr>
        <w:t> </w:t>
      </w:r>
      <w:r>
        <w:rPr>
          <w:sz w:val="22"/>
        </w:rPr>
        <w:t>Programa Saúde na Escola-</w:t>
      </w:r>
      <w:r>
        <w:rPr>
          <w:spacing w:val="-4"/>
          <w:sz w:val="22"/>
        </w:rPr>
        <w:t> </w:t>
      </w:r>
      <w:r>
        <w:rPr>
          <w:sz w:val="22"/>
        </w:rPr>
        <w:t>PSE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2.099</w:t>
      </w:r>
      <w:r>
        <w:rPr>
          <w:spacing w:val="-3"/>
          <w:sz w:val="22"/>
        </w:rPr>
        <w:t> </w:t>
      </w:r>
      <w:r>
        <w:rPr>
          <w:sz w:val="22"/>
        </w:rPr>
        <w:t>Incentivo financeiro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Inclusão do</w:t>
      </w:r>
      <w:r>
        <w:rPr>
          <w:spacing w:val="-4"/>
          <w:sz w:val="22"/>
        </w:rPr>
        <w:t> </w:t>
      </w:r>
      <w:r>
        <w:rPr>
          <w:sz w:val="22"/>
        </w:rPr>
        <w:t>Microscopista</w:t>
      </w:r>
      <w:r>
        <w:rPr>
          <w:spacing w:val="-1"/>
          <w:sz w:val="22"/>
        </w:rPr>
        <w:t> </w:t>
      </w:r>
      <w:r>
        <w:rPr>
          <w:sz w:val="22"/>
        </w:rPr>
        <w:t>na Atenção</w:t>
      </w:r>
      <w:r>
        <w:rPr>
          <w:spacing w:val="-3"/>
          <w:sz w:val="22"/>
        </w:rPr>
        <w:t> </w:t>
      </w:r>
      <w:r>
        <w:rPr>
          <w:sz w:val="22"/>
        </w:rPr>
        <w:t>Básica</w:t>
      </w:r>
    </w:p>
    <w:p>
      <w:pPr>
        <w:spacing w:line="253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10 301 0023 2.105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3"/>
          <w:sz w:val="22"/>
        </w:rPr>
        <w:t> </w:t>
      </w:r>
      <w:r>
        <w:rPr>
          <w:sz w:val="22"/>
        </w:rPr>
        <w:t>programa rede</w:t>
      </w:r>
      <w:r>
        <w:rPr>
          <w:spacing w:val="1"/>
          <w:sz w:val="22"/>
        </w:rPr>
        <w:t> </w:t>
      </w:r>
      <w:r>
        <w:rPr>
          <w:sz w:val="22"/>
        </w:rPr>
        <w:t>cegonha</w:t>
      </w:r>
    </w:p>
    <w:p>
      <w:pPr>
        <w:spacing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2.107</w:t>
      </w:r>
      <w:r>
        <w:rPr>
          <w:spacing w:val="-3"/>
          <w:sz w:val="22"/>
        </w:rPr>
        <w:t> </w:t>
      </w:r>
      <w:r>
        <w:rPr>
          <w:sz w:val="22"/>
        </w:rPr>
        <w:t>Manutenção da</w:t>
      </w:r>
      <w:r>
        <w:rPr>
          <w:spacing w:val="-1"/>
          <w:sz w:val="22"/>
        </w:rPr>
        <w:t> </w:t>
      </w:r>
      <w:r>
        <w:rPr>
          <w:sz w:val="22"/>
        </w:rPr>
        <w:t>academia de Saúde</w:t>
      </w:r>
    </w:p>
    <w:p>
      <w:pPr>
        <w:spacing w:line="252" w:lineRule="exact" w:before="2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2.108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Ações de</w:t>
      </w:r>
      <w:r>
        <w:rPr>
          <w:spacing w:val="-3"/>
          <w:sz w:val="22"/>
        </w:rPr>
        <w:t> </w:t>
      </w:r>
      <w:r>
        <w:rPr>
          <w:sz w:val="22"/>
        </w:rPr>
        <w:t>Média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Alta</w:t>
      </w:r>
      <w:r>
        <w:rPr>
          <w:spacing w:val="-1"/>
          <w:sz w:val="22"/>
        </w:rPr>
        <w:t> </w:t>
      </w:r>
      <w:r>
        <w:rPr>
          <w:sz w:val="22"/>
        </w:rPr>
        <w:t>Complexidade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0024 2.109</w:t>
      </w:r>
      <w:r>
        <w:rPr>
          <w:spacing w:val="-4"/>
          <w:sz w:val="22"/>
        </w:rPr>
        <w:t> </w:t>
      </w:r>
      <w:r>
        <w:rPr>
          <w:sz w:val="22"/>
        </w:rPr>
        <w:t>Procedimentos Cirúrgicos</w:t>
      </w:r>
      <w:r>
        <w:rPr>
          <w:spacing w:val="-1"/>
          <w:sz w:val="22"/>
        </w:rPr>
        <w:t> </w:t>
      </w:r>
      <w:r>
        <w:rPr>
          <w:sz w:val="22"/>
        </w:rPr>
        <w:t>na População</w:t>
      </w:r>
    </w:p>
    <w:p>
      <w:pPr>
        <w:spacing w:before="0"/>
        <w:ind w:left="142" w:right="255" w:firstLine="0"/>
        <w:jc w:val="left"/>
        <w:rPr>
          <w:sz w:val="22"/>
        </w:rPr>
      </w:pPr>
      <w:r>
        <w:rPr>
          <w:sz w:val="22"/>
        </w:rPr>
        <w:t>10 302 0024 2.113 Manutenção de UCI Neonatal</w:t>
      </w:r>
      <w:r>
        <w:rPr>
          <w:spacing w:val="1"/>
          <w:sz w:val="22"/>
        </w:rPr>
        <w:t> </w:t>
      </w:r>
      <w:r>
        <w:rPr>
          <w:sz w:val="22"/>
        </w:rPr>
        <w:t>10 302 0024 2.115 Manutenção do Hospital Geral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Altamira São Rafael</w:t>
      </w:r>
    </w:p>
    <w:p>
      <w:pPr>
        <w:spacing w:before="0"/>
        <w:ind w:left="142" w:right="1028" w:firstLine="0"/>
        <w:jc w:val="left"/>
        <w:rPr>
          <w:sz w:val="22"/>
        </w:rPr>
      </w:pPr>
      <w:r>
        <w:rPr>
          <w:sz w:val="22"/>
        </w:rPr>
        <w:t>10 302 0024 2.116 Manutenção dos Serviços do Centro Especializado de Reabilitação - CER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</w:t>
      </w:r>
      <w:r>
        <w:rPr>
          <w:spacing w:val="-1"/>
          <w:sz w:val="22"/>
        </w:rPr>
        <w:t> </w:t>
      </w:r>
      <w:r>
        <w:rPr>
          <w:sz w:val="22"/>
        </w:rPr>
        <w:t>2.117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Atividades</w:t>
      </w:r>
      <w:r>
        <w:rPr>
          <w:spacing w:val="-1"/>
          <w:sz w:val="22"/>
        </w:rPr>
        <w:t> </w:t>
      </w:r>
      <w:r>
        <w:rPr>
          <w:sz w:val="22"/>
        </w:rPr>
        <w:t>do Centro</w:t>
      </w:r>
      <w:r>
        <w:rPr>
          <w:spacing w:val="-1"/>
          <w:sz w:val="22"/>
        </w:rPr>
        <w:t> </w:t>
      </w:r>
      <w:r>
        <w:rPr>
          <w:sz w:val="22"/>
        </w:rPr>
        <w:t>de Apoio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Diagnósticos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2.118</w:t>
      </w:r>
      <w:r>
        <w:rPr>
          <w:spacing w:val="-4"/>
          <w:sz w:val="22"/>
        </w:rPr>
        <w:t> </w:t>
      </w:r>
      <w:r>
        <w:rPr>
          <w:sz w:val="22"/>
        </w:rPr>
        <w:t>Manutenção do</w:t>
      </w:r>
      <w:r>
        <w:rPr>
          <w:spacing w:val="-1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Especializado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Odontologia -</w:t>
      </w:r>
      <w:r>
        <w:rPr>
          <w:spacing w:val="-5"/>
          <w:sz w:val="22"/>
        </w:rPr>
        <w:t> </w:t>
      </w:r>
      <w:r>
        <w:rPr>
          <w:sz w:val="22"/>
        </w:rPr>
        <w:t>CEO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10 302 0024 2.119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Melhor em</w:t>
      </w:r>
      <w:r>
        <w:rPr>
          <w:spacing w:val="-4"/>
          <w:sz w:val="22"/>
        </w:rPr>
        <w:t> </w:t>
      </w:r>
      <w:r>
        <w:rPr>
          <w:sz w:val="22"/>
        </w:rPr>
        <w:t>Casa</w:t>
      </w: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0024 2.120</w:t>
      </w:r>
      <w:r>
        <w:rPr>
          <w:spacing w:val="-4"/>
          <w:sz w:val="22"/>
        </w:rPr>
        <w:t> </w:t>
      </w:r>
      <w:r>
        <w:rPr>
          <w:sz w:val="22"/>
        </w:rPr>
        <w:t>Manutenção da</w:t>
      </w:r>
      <w:r>
        <w:rPr>
          <w:spacing w:val="-1"/>
          <w:sz w:val="22"/>
        </w:rPr>
        <w:t> </w:t>
      </w:r>
      <w:r>
        <w:rPr>
          <w:sz w:val="22"/>
        </w:rPr>
        <w:t>Base Descentralizado</w:t>
      </w:r>
      <w:r>
        <w:rPr>
          <w:spacing w:val="-1"/>
          <w:sz w:val="22"/>
        </w:rPr>
        <w:t> </w:t>
      </w:r>
      <w:r>
        <w:rPr>
          <w:sz w:val="22"/>
        </w:rPr>
        <w:t>do SAMU</w:t>
      </w:r>
      <w:r>
        <w:rPr>
          <w:spacing w:val="-1"/>
          <w:sz w:val="22"/>
        </w:rPr>
        <w:t> </w:t>
      </w:r>
      <w:r>
        <w:rPr>
          <w:sz w:val="22"/>
        </w:rPr>
        <w:t>192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10 302 0024 2.121</w:t>
      </w:r>
      <w:r>
        <w:rPr>
          <w:spacing w:val="-3"/>
          <w:sz w:val="22"/>
        </w:rPr>
        <w:t> </w:t>
      </w:r>
      <w:r>
        <w:rPr>
          <w:sz w:val="22"/>
        </w:rPr>
        <w:t>Manutenção da unidade</w:t>
      </w:r>
      <w:r>
        <w:rPr>
          <w:spacing w:val="-2"/>
          <w:sz w:val="22"/>
        </w:rPr>
        <w:t> </w:t>
      </w:r>
      <w:r>
        <w:rPr>
          <w:sz w:val="22"/>
        </w:rPr>
        <w:t>de suporte</w:t>
      </w:r>
      <w:r>
        <w:rPr>
          <w:spacing w:val="-3"/>
          <w:sz w:val="22"/>
        </w:rPr>
        <w:t> </w:t>
      </w:r>
      <w:r>
        <w:rPr>
          <w:sz w:val="22"/>
        </w:rPr>
        <w:t>Básico</w:t>
      </w:r>
      <w:r>
        <w:rPr>
          <w:spacing w:val="-2"/>
          <w:sz w:val="22"/>
        </w:rPr>
        <w:t> </w:t>
      </w:r>
      <w:r>
        <w:rPr>
          <w:sz w:val="22"/>
        </w:rPr>
        <w:t>do SAMU 192</w:t>
      </w:r>
    </w:p>
    <w:p>
      <w:pPr>
        <w:spacing w:line="252" w:lineRule="exact" w:before="2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302 0024 2.122</w:t>
      </w:r>
      <w:r>
        <w:rPr>
          <w:spacing w:val="-4"/>
          <w:sz w:val="22"/>
        </w:rPr>
        <w:t> </w:t>
      </w:r>
      <w:r>
        <w:rPr>
          <w:sz w:val="22"/>
        </w:rPr>
        <w:t>Manutenção da Unidade de</w:t>
      </w:r>
      <w:r>
        <w:rPr>
          <w:spacing w:val="-1"/>
          <w:sz w:val="22"/>
        </w:rPr>
        <w:t> </w:t>
      </w:r>
      <w:r>
        <w:rPr>
          <w:sz w:val="22"/>
        </w:rPr>
        <w:t>Pronto Atendimento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UPA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0024 2.123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Atividades</w:t>
      </w:r>
      <w:r>
        <w:rPr>
          <w:spacing w:val="-1"/>
          <w:sz w:val="22"/>
        </w:rPr>
        <w:t> </w:t>
      </w:r>
      <w:r>
        <w:rPr>
          <w:sz w:val="22"/>
        </w:rPr>
        <w:t>do CAPS</w:t>
      </w:r>
      <w:r>
        <w:rPr>
          <w:spacing w:val="-2"/>
          <w:sz w:val="22"/>
        </w:rPr>
        <w:t> </w:t>
      </w:r>
      <w:r>
        <w:rPr>
          <w:sz w:val="22"/>
        </w:rPr>
        <w:t>I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2.124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do CAPS</w:t>
      </w:r>
      <w:r>
        <w:rPr>
          <w:spacing w:val="-2"/>
          <w:sz w:val="22"/>
        </w:rPr>
        <w:t> </w:t>
      </w:r>
      <w:r>
        <w:rPr>
          <w:sz w:val="22"/>
        </w:rPr>
        <w:t>II</w:t>
      </w:r>
    </w:p>
    <w:p>
      <w:pPr>
        <w:spacing w:before="1"/>
        <w:ind w:left="142" w:right="1084" w:firstLine="0"/>
        <w:jc w:val="left"/>
        <w:rPr>
          <w:sz w:val="22"/>
        </w:rPr>
      </w:pPr>
      <w:r>
        <w:rPr>
          <w:sz w:val="22"/>
        </w:rPr>
        <w:t>10 302 0024 2.141 Ações de Enfrentamento da Emergência do COVID - 19 de Média e Alta</w:t>
      </w:r>
      <w:r>
        <w:rPr>
          <w:spacing w:val="-52"/>
          <w:sz w:val="22"/>
        </w:rPr>
        <w:t> </w:t>
      </w:r>
      <w:r>
        <w:rPr>
          <w:sz w:val="22"/>
        </w:rPr>
        <w:t>Complexidade</w:t>
      </w: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304</w:t>
      </w:r>
      <w:r>
        <w:rPr>
          <w:spacing w:val="-1"/>
          <w:sz w:val="22"/>
        </w:rPr>
        <w:t> </w:t>
      </w:r>
      <w:r>
        <w:rPr>
          <w:sz w:val="22"/>
        </w:rPr>
        <w:t>0026</w:t>
      </w:r>
      <w:r>
        <w:rPr>
          <w:spacing w:val="-1"/>
          <w:sz w:val="22"/>
        </w:rPr>
        <w:t> </w:t>
      </w:r>
      <w:r>
        <w:rPr>
          <w:sz w:val="22"/>
        </w:rPr>
        <w:t>2.126</w:t>
      </w:r>
      <w:r>
        <w:rPr>
          <w:spacing w:val="-4"/>
          <w:sz w:val="22"/>
        </w:rPr>
        <w:t> </w:t>
      </w:r>
      <w:r>
        <w:rPr>
          <w:sz w:val="22"/>
        </w:rPr>
        <w:t>Manutenção da</w:t>
      </w:r>
      <w:r>
        <w:rPr>
          <w:spacing w:val="-1"/>
          <w:sz w:val="22"/>
        </w:rPr>
        <w:t> </w:t>
      </w:r>
      <w:r>
        <w:rPr>
          <w:sz w:val="22"/>
        </w:rPr>
        <w:t>Vigilância</w:t>
      </w:r>
      <w:r>
        <w:rPr>
          <w:spacing w:val="-1"/>
          <w:sz w:val="22"/>
        </w:rPr>
        <w:t> </w:t>
      </w:r>
      <w:r>
        <w:rPr>
          <w:sz w:val="22"/>
        </w:rPr>
        <w:t>Sanitária</w:t>
      </w:r>
    </w:p>
    <w:p>
      <w:pPr>
        <w:spacing w:before="0"/>
        <w:ind w:left="142" w:right="277" w:firstLine="0"/>
        <w:jc w:val="left"/>
        <w:rPr>
          <w:sz w:val="22"/>
        </w:rPr>
      </w:pPr>
      <w:r>
        <w:rPr>
          <w:sz w:val="22"/>
        </w:rPr>
        <w:t>10 305 0026 2.136 Manutenção do Centro de Testagem e Aconselhamento - CTA/Serv. Assist. Espec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305 0026 2.137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das Ações de</w:t>
      </w:r>
      <w:r>
        <w:rPr>
          <w:spacing w:val="-2"/>
          <w:sz w:val="22"/>
        </w:rPr>
        <w:t> </w:t>
      </w:r>
      <w:r>
        <w:rPr>
          <w:sz w:val="22"/>
        </w:rPr>
        <w:t>Vigilância 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pStyle w:val="ListParagraph"/>
        <w:numPr>
          <w:ilvl w:val="4"/>
          <w:numId w:val="3"/>
        </w:numPr>
        <w:tabs>
          <w:tab w:pos="1299" w:val="left" w:leader="none"/>
        </w:tabs>
        <w:spacing w:line="240" w:lineRule="auto" w:before="0" w:after="0"/>
        <w:ind w:left="1298" w:right="0" w:hanging="115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Consultoria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0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 w:before="1"/>
        <w:ind w:left="142" w:right="173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 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do contrato</w:t>
      </w:r>
      <w:r>
        <w:rPr>
          <w:spacing w:val="-1"/>
          <w:sz w:val="24"/>
        </w:rPr>
        <w:t> </w:t>
      </w:r>
      <w:r>
        <w:rPr>
          <w:sz w:val="24"/>
        </w:rPr>
        <w:t>também poderá</w:t>
      </w:r>
      <w:r>
        <w:rPr>
          <w:spacing w:val="-2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 o</w:t>
      </w:r>
      <w:r>
        <w:rPr>
          <w:spacing w:val="-1"/>
          <w:sz w:val="24"/>
        </w:rPr>
        <w:t> </w:t>
      </w:r>
      <w:r>
        <w:rPr>
          <w:sz w:val="24"/>
        </w:rPr>
        <w:t>contratado: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5"/>
          <w:numId w:val="3"/>
        </w:numPr>
        <w:tabs>
          <w:tab w:pos="850" w:val="left" w:leader="none"/>
        </w:tabs>
        <w:spacing w:line="240" w:lineRule="auto" w:before="0" w:after="0"/>
        <w:ind w:left="850" w:right="0" w:hanging="349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 desfavoráveis.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63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5"/>
          <w:numId w:val="3"/>
        </w:numPr>
        <w:tabs>
          <w:tab w:pos="850" w:val="left" w:leader="none"/>
        </w:tabs>
        <w:spacing w:line="276" w:lineRule="auto" w:before="90" w:after="0"/>
        <w:ind w:left="861" w:right="174" w:hanging="360"/>
        <w:jc w:val="left"/>
        <w:rPr>
          <w:sz w:val="24"/>
        </w:rPr>
      </w:pPr>
      <w:r>
        <w:rPr>
          <w:sz w:val="24"/>
        </w:rPr>
        <w:t>Faltar</w:t>
      </w:r>
      <w:r>
        <w:rPr>
          <w:spacing w:val="6"/>
          <w:sz w:val="24"/>
        </w:rPr>
        <w:t> </w:t>
      </w:r>
      <w:r>
        <w:rPr>
          <w:sz w:val="24"/>
        </w:rPr>
        <w:t>mais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02</w:t>
      </w:r>
      <w:r>
        <w:rPr>
          <w:spacing w:val="9"/>
          <w:sz w:val="24"/>
        </w:rPr>
        <w:t> </w:t>
      </w:r>
      <w:r>
        <w:rPr>
          <w:sz w:val="24"/>
        </w:rPr>
        <w:t>(duas)</w:t>
      </w:r>
      <w:r>
        <w:rPr>
          <w:spacing w:val="6"/>
          <w:sz w:val="24"/>
        </w:rPr>
        <w:t> </w:t>
      </w:r>
      <w:r>
        <w:rPr>
          <w:sz w:val="24"/>
        </w:rPr>
        <w:t>vezes,</w:t>
      </w:r>
      <w:r>
        <w:rPr>
          <w:spacing w:val="7"/>
          <w:sz w:val="24"/>
        </w:rPr>
        <w:t> </w:t>
      </w:r>
      <w:r>
        <w:rPr>
          <w:sz w:val="24"/>
        </w:rPr>
        <w:t>interromper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atividade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andamento,</w:t>
      </w:r>
      <w:r>
        <w:rPr>
          <w:spacing w:val="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5"/>
          <w:numId w:val="3"/>
        </w:numPr>
        <w:tabs>
          <w:tab w:pos="850" w:val="left" w:leader="none"/>
        </w:tabs>
        <w:spacing w:line="276" w:lineRule="auto" w:before="0" w:after="0"/>
        <w:ind w:left="861" w:right="169" w:hanging="360"/>
        <w:jc w:val="left"/>
        <w:rPr>
          <w:sz w:val="24"/>
        </w:rPr>
      </w:pPr>
      <w:r>
        <w:rPr>
          <w:sz w:val="24"/>
        </w:rPr>
        <w:t>Cobrar</w:t>
      </w:r>
      <w:r>
        <w:rPr>
          <w:spacing w:val="17"/>
          <w:sz w:val="24"/>
        </w:rPr>
        <w:t> </w:t>
      </w:r>
      <w:r>
        <w:rPr>
          <w:sz w:val="24"/>
        </w:rPr>
        <w:t>qualquer</w:t>
      </w:r>
      <w:r>
        <w:rPr>
          <w:spacing w:val="17"/>
          <w:sz w:val="24"/>
        </w:rPr>
        <w:t> </w:t>
      </w:r>
      <w:r>
        <w:rPr>
          <w:sz w:val="24"/>
        </w:rPr>
        <w:t>honorário</w:t>
      </w:r>
      <w:r>
        <w:rPr>
          <w:spacing w:val="18"/>
          <w:sz w:val="24"/>
        </w:rPr>
        <w:t> </w:t>
      </w:r>
      <w:r>
        <w:rPr>
          <w:sz w:val="24"/>
        </w:rPr>
        <w:t>relativos</w:t>
      </w:r>
      <w:r>
        <w:rPr>
          <w:spacing w:val="21"/>
          <w:sz w:val="24"/>
        </w:rPr>
        <w:t> </w:t>
      </w:r>
      <w:r>
        <w:rPr>
          <w:sz w:val="24"/>
        </w:rPr>
        <w:t>aos</w:t>
      </w:r>
      <w:r>
        <w:rPr>
          <w:spacing w:val="18"/>
          <w:sz w:val="24"/>
        </w:rPr>
        <w:t> </w:t>
      </w:r>
      <w:r>
        <w:rPr>
          <w:sz w:val="24"/>
        </w:rPr>
        <w:t>trabalhos</w:t>
      </w:r>
      <w:r>
        <w:rPr>
          <w:spacing w:val="20"/>
          <w:sz w:val="24"/>
        </w:rPr>
        <w:t> </w:t>
      </w:r>
      <w:r>
        <w:rPr>
          <w:sz w:val="24"/>
        </w:rPr>
        <w:t>executados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8"/>
          <w:sz w:val="24"/>
        </w:rPr>
        <w:t> </w:t>
      </w:r>
      <w:r>
        <w:rPr>
          <w:sz w:val="24"/>
        </w:rPr>
        <w:t>vista</w:t>
      </w:r>
      <w:r>
        <w:rPr>
          <w:spacing w:val="17"/>
          <w:sz w:val="24"/>
        </w:rPr>
        <w:t> </w:t>
      </w:r>
      <w:r>
        <w:rPr>
          <w:sz w:val="24"/>
        </w:rPr>
        <w:t>das</w:t>
      </w:r>
      <w:r>
        <w:rPr>
          <w:spacing w:val="21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5"/>
          <w:numId w:val="3"/>
        </w:numPr>
        <w:tabs>
          <w:tab w:pos="850" w:val="left" w:leader="none"/>
        </w:tabs>
        <w:spacing w:line="240" w:lineRule="auto" w:before="0" w:after="0"/>
        <w:ind w:left="850" w:right="0" w:hanging="349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2"/>
          <w:sz w:val="24"/>
        </w:rPr>
        <w:t> </w:t>
      </w:r>
      <w:r>
        <w:rPr>
          <w:sz w:val="24"/>
        </w:rPr>
        <w:t>pessoa para</w:t>
      </w:r>
      <w:r>
        <w:rPr>
          <w:spacing w:val="-3"/>
          <w:sz w:val="24"/>
        </w:rPr>
        <w:t> </w:t>
      </w:r>
      <w:r>
        <w:rPr>
          <w:sz w:val="24"/>
        </w:rPr>
        <w:t>executar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4"/>
          <w:sz w:val="24"/>
        </w:rPr>
        <w:t> </w:t>
      </w:r>
      <w:r>
        <w:rPr>
          <w:sz w:val="24"/>
        </w:rPr>
        <w:t>contratado, seja</w:t>
      </w:r>
      <w:r>
        <w:rPr>
          <w:spacing w:val="-1"/>
          <w:sz w:val="24"/>
        </w:rPr>
        <w:t> </w:t>
      </w:r>
      <w:r>
        <w:rPr>
          <w:sz w:val="24"/>
        </w:rPr>
        <w:t>no todo</w:t>
      </w:r>
      <w:r>
        <w:rPr>
          <w:spacing w:val="-1"/>
          <w:sz w:val="24"/>
        </w:rPr>
        <w:t> </w:t>
      </w:r>
      <w:r>
        <w:rPr>
          <w:sz w:val="24"/>
        </w:rPr>
        <w:t>ou em</w:t>
      </w:r>
      <w:r>
        <w:rPr>
          <w:spacing w:val="-1"/>
          <w:sz w:val="24"/>
        </w:rPr>
        <w:t> </w:t>
      </w:r>
      <w:r>
        <w:rPr>
          <w:sz w:val="24"/>
        </w:rPr>
        <w:t>parte;</w:t>
      </w:r>
    </w:p>
    <w:p>
      <w:pPr>
        <w:pStyle w:val="ListParagraph"/>
        <w:numPr>
          <w:ilvl w:val="5"/>
          <w:numId w:val="3"/>
        </w:numPr>
        <w:tabs>
          <w:tab w:pos="850" w:val="left" w:leader="none"/>
        </w:tabs>
        <w:spacing w:line="240" w:lineRule="auto" w:before="41" w:after="0"/>
        <w:ind w:left="850" w:right="0" w:hanging="349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5"/>
          <w:numId w:val="3"/>
        </w:numPr>
        <w:tabs>
          <w:tab w:pos="850" w:val="left" w:leader="none"/>
        </w:tabs>
        <w:spacing w:line="240" w:lineRule="auto" w:before="41" w:after="0"/>
        <w:ind w:left="850" w:right="0" w:hanging="349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76" w:lineRule="auto"/>
        <w:ind w:left="142" w:right="173"/>
        <w:jc w:val="both"/>
      </w:pP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8" w:lineRule="auto"/>
        <w:ind w:left="142" w:right="173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 elegem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7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6" w:right="877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63" w:top="2300" w:bottom="1060" w:left="1560" w:right="960"/>
        </w:sectPr>
      </w:pPr>
    </w:p>
    <w:p>
      <w:pPr>
        <w:spacing w:line="123" w:lineRule="exact" w:before="170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95.437775pt;margin-top:4.221974pt;width:30.65pt;height:30.4pt;mso-position-horizontal-relative:page;mso-position-vertical-relative:paragraph;z-index:-15852544" coordorigin="5909,84" coordsize="613,608" path="m6019,564l5966,599,5932,632,5914,661,5909,682,5909,692,5956,692,5959,691,5921,691,5926,668,5946,636,5978,600,6019,564xm6171,84l6158,93,6152,112,6150,133,6150,154,6150,162,6151,177,6153,192,6156,209,6159,225,6162,242,6166,259,6171,276,6161,310,6136,373,6100,454,6056,538,6009,615,5962,670,5921,691,5959,691,5961,690,5993,662,6033,613,6079,539,6085,537,6079,537,6123,456,6153,394,6171,347,6182,310,6204,310,6190,274,6194,242,6182,242,6175,215,6170,188,6167,164,6166,141,6166,132,6168,116,6172,99,6179,88,6195,88,6187,85,6171,84xm6515,536l6497,536,6491,542,6491,559,6497,565,6515,565,6518,562,6499,562,6494,557,6494,544,6499,539,6518,539,6515,536xm6518,539l6513,539,6517,544,6517,557,6513,562,6518,562,6521,559,6521,542,6518,539xm6510,541l6500,541,6500,559,6503,559,6503,552,6511,552,6510,551,6509,551,6512,550,6503,550,6503,545,6512,545,6512,543,6510,541xm6511,552l6507,552,6508,554,6509,556,6509,559,6512,559,6512,556,6512,553,6511,552xm6512,545l6507,545,6509,545,6509,549,6507,550,6512,550,6512,547,6512,545xm6204,310l6182,310,6216,378,6250,424,6283,453,6310,470,6254,482,6195,496,6136,515,6079,537,6085,537,6137,521,6201,506,6267,494,6333,486,6380,486,6370,482,6412,480,6508,480,6492,471,6469,466,6342,466,6328,458,6313,449,6299,440,6286,430,6255,398,6229,361,6207,318,6204,310xm6380,486l6333,486,6374,504,6414,518,6451,527,6482,530,6502,530,6512,526,6514,520,6495,520,6471,517,6440,510,6406,497,6380,486xm6515,516l6510,518,6504,520,6514,520,6515,516xm6508,480l6412,480,6461,481,6501,490,6517,509,6519,505,6521,503,6521,498,6513,482,6508,480xm6417,462l6400,462,6382,463,6342,466,6469,466,6459,464,6417,462xm6201,136l6197,154,6193,178,6188,207,6182,242,6194,242,6195,238,6198,204,6199,170,6201,136xm6195,88l6179,88,6186,92,6193,99,6198,110,6201,124,6203,101,6198,89,6195,8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4.201996pt;margin-top:18.659704pt;width:73.4pt;height:10.6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ROMINA</w:t>
      </w:r>
      <w:r>
        <w:rPr>
          <w:rFonts w:ascii="Trebuchet MS"/>
          <w:spacing w:val="-2"/>
          <w:sz w:val="17"/>
        </w:rPr>
        <w:t> </w:t>
      </w:r>
      <w:r>
        <w:rPr>
          <w:rFonts w:ascii="Trebuchet MS"/>
          <w:sz w:val="17"/>
        </w:rPr>
        <w:t>ALVES</w:t>
      </w:r>
      <w:r>
        <w:rPr>
          <w:rFonts w:ascii="Trebuchet MS"/>
          <w:spacing w:val="-2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spacing w:before="137"/>
        <w:ind w:left="157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Assinado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7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486" w:space="40"/>
            <w:col w:w="4864"/>
          </w:cols>
        </w:sectPr>
      </w:pPr>
    </w:p>
    <w:p>
      <w:pPr>
        <w:spacing w:line="261" w:lineRule="auto" w:before="8"/>
        <w:ind w:left="4682" w:right="2251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w w:val="105"/>
          <w:sz w:val="13"/>
        </w:rPr>
        <w:t>por</w:t>
      </w:r>
      <w:r>
        <w:rPr>
          <w:rFonts w:ascii="Trebuchet MS"/>
          <w:spacing w:val="-13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ROMINA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ALVES</w:t>
      </w:r>
      <w:r>
        <w:rPr>
          <w:rFonts w:ascii="Trebuchet MS"/>
          <w:spacing w:val="-13"/>
          <w:w w:val="105"/>
          <w:sz w:val="13"/>
        </w:rPr>
        <w:t> </w:t>
      </w:r>
      <w:r>
        <w:rPr>
          <w:rFonts w:ascii="Trebuchet MS"/>
          <w:w w:val="105"/>
          <w:sz w:val="13"/>
        </w:rPr>
        <w:t>DE</w:t>
      </w:r>
      <w:r>
        <w:rPr>
          <w:rFonts w:ascii="Trebuchet MS"/>
          <w:spacing w:val="-38"/>
          <w:w w:val="105"/>
          <w:sz w:val="13"/>
        </w:rPr>
        <w:t> </w:t>
      </w:r>
      <w:r>
        <w:rPr>
          <w:rFonts w:ascii="Trebuchet MS"/>
          <w:w w:val="105"/>
          <w:sz w:val="13"/>
        </w:rPr>
        <w:t>BRITO:03616069661</w:t>
      </w:r>
    </w:p>
    <w:p>
      <w:pPr>
        <w:pStyle w:val="Heading1"/>
        <w:spacing w:before="6"/>
        <w:ind w:left="849" w:right="877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2813" w:right="2841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7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252" w:lineRule="auto" w:before="101"/>
        <w:ind w:left="2919" w:right="0" w:firstLine="0"/>
        <w:jc w:val="both"/>
        <w:rPr>
          <w:rFonts w:ascii="Trebuchet MS"/>
          <w:sz w:val="18"/>
        </w:rPr>
      </w:pPr>
      <w:r>
        <w:rPr/>
        <w:pict>
          <v:shape style="position:absolute;margin-left:296.275024pt;margin-top:5.95645pt;width:32.950pt;height:32.7pt;mso-position-horizontal-relative:page;mso-position-vertical-relative:paragraph;z-index:-15852032" coordorigin="5926,119" coordsize="659,654" path="m6044,635l5987,672,5950,708,5931,739,5926,762,5926,773,5976,773,5980,771,5938,771,5944,747,5966,712,6000,673,6044,635xm6207,119l6194,128,6187,148,6185,171,6184,187,6185,202,6186,218,6188,235,6191,253,6194,270,6198,289,6202,307,6207,325,6197,361,6170,429,6131,516,6084,607,6033,689,5983,748,5938,771,5980,771,5982,770,6017,740,6059,687,6108,608,6115,606,6108,606,6156,519,6188,452,6207,401,6219,362,6243,362,6228,323,6233,289,6219,289,6211,259,6206,231,6203,204,6202,180,6203,170,6204,153,6208,135,6216,123,6233,123,6224,120,6207,119xm6577,604l6558,604,6551,611,6551,629,6558,636,6577,636,6580,633,6560,633,6554,627,6554,613,6560,608,6580,608,6577,604xm6580,608l6575,608,6580,613,6580,627,6575,633,6580,633,6584,629,6584,611,6580,608xm6572,610l6561,610,6561,629,6564,629,6564,622,6573,622,6572,621,6570,620,6574,619,6564,619,6564,614,6574,614,6574,612,6572,610xm6573,622l6568,622,6570,624,6570,626,6571,629,6574,629,6574,626,6574,623,6573,622xm6574,614l6569,614,6570,614,6570,618,6568,619,6574,619,6574,616,6574,614xm6243,362l6219,362,6255,434,6293,484,6328,515,6356,534,6296,546,6233,562,6170,582,6108,606,6115,606,6171,589,6240,572,6311,560,6381,551,6432,551,6421,546,6466,544,6570,544,6553,535,6528,529,6391,529,6376,520,6360,511,6345,501,6331,490,6298,457,6269,416,6246,371,6243,362xm6432,551l6381,551,6425,571,6469,586,6509,595,6542,598,6563,598,6574,594,6576,588,6556,588,6530,585,6497,576,6460,563,6432,551xm6577,583l6572,585,6565,588,6576,588,6577,583xm6570,544l6466,544,6519,545,6562,555,6580,576,6582,571,6584,569,6584,564,6575,547,6570,544xm6472,525l6454,525,6434,526,6391,529,6528,529,6517,527,6472,525xm6239,174l6236,194,6231,219,6226,251,6219,289,6233,289,6233,284,6236,247,6238,211,6239,174xm6233,123l6216,123,6224,128,6231,135,6236,146,6239,162,6242,137,6236,124,6233,12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8"/>
        </w:rPr>
        <w:t>FRANCOIS DE MELO E</w:t>
      </w:r>
      <w:r>
        <w:rPr>
          <w:rFonts w:ascii="Trebuchet MS"/>
          <w:spacing w:val="-52"/>
          <w:sz w:val="18"/>
        </w:rPr>
        <w:t> </w:t>
      </w:r>
      <w:r>
        <w:rPr>
          <w:rFonts w:ascii="Trebuchet MS"/>
          <w:w w:val="95"/>
          <w:sz w:val="18"/>
        </w:rPr>
        <w:t>GOUVEIA:3192756446</w:t>
      </w:r>
      <w:r>
        <w:rPr>
          <w:rFonts w:ascii="Trebuchet MS"/>
          <w:spacing w:val="-50"/>
          <w:w w:val="95"/>
          <w:sz w:val="18"/>
        </w:rPr>
        <w:t> </w:t>
      </w:r>
      <w:r>
        <w:rPr>
          <w:rFonts w:ascii="Trebuchet MS"/>
          <w:sz w:val="18"/>
        </w:rPr>
        <w:t>8</w:t>
      </w:r>
    </w:p>
    <w:p>
      <w:pPr>
        <w:spacing w:line="252" w:lineRule="auto" w:before="142"/>
        <w:ind w:left="75" w:right="2928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 de forma digital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sz w:val="16"/>
        </w:rPr>
        <w:t>por FRANCOIS DE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z w:val="16"/>
        </w:rPr>
        <w:t>MELO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E</w:t>
      </w:r>
      <w:r>
        <w:rPr>
          <w:rFonts w:ascii="Trebuchet MS"/>
          <w:spacing w:val="10"/>
          <w:w w:val="95"/>
          <w:sz w:val="16"/>
        </w:rPr>
        <w:t> </w:t>
      </w:r>
      <w:r>
        <w:rPr>
          <w:rFonts w:ascii="Trebuchet MS"/>
          <w:w w:val="95"/>
          <w:sz w:val="16"/>
        </w:rPr>
        <w:t>GOUVEIA:31927564468</w:t>
      </w:r>
    </w:p>
    <w:p>
      <w:pPr>
        <w:spacing w:after="0" w:line="252" w:lineRule="auto"/>
        <w:jc w:val="left"/>
        <w:rPr>
          <w:rFonts w:ascii="Trebuchet MS"/>
          <w:sz w:val="16"/>
        </w:rPr>
        <w:sectPr>
          <w:type w:val="continuous"/>
          <w:pgSz w:w="11910" w:h="16840"/>
          <w:pgMar w:top="2300" w:bottom="1060" w:left="1560" w:right="960"/>
          <w:cols w:num="2" w:equalWidth="0">
            <w:col w:w="4612" w:space="40"/>
            <w:col w:w="4738"/>
          </w:cols>
        </w:sectPr>
      </w:pPr>
    </w:p>
    <w:p>
      <w:pPr>
        <w:pStyle w:val="Heading1"/>
        <w:spacing w:line="234" w:lineRule="exact"/>
        <w:ind w:left="847" w:right="877"/>
        <w:jc w:val="center"/>
      </w:pPr>
      <w:r>
        <w:rPr/>
        <w:t>FRANÇOIS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MELO</w:t>
      </w:r>
      <w:r>
        <w:rPr>
          <w:spacing w:val="-2"/>
        </w:rPr>
        <w:t> </w:t>
      </w:r>
      <w:r>
        <w:rPr/>
        <w:t>GOUVEIA</w:t>
      </w:r>
    </w:p>
    <w:p>
      <w:pPr>
        <w:spacing w:before="0"/>
        <w:ind w:left="2813" w:right="2845" w:firstLine="0"/>
        <w:jc w:val="center"/>
        <w:rPr>
          <w:b/>
          <w:sz w:val="24"/>
        </w:rPr>
      </w:pPr>
      <w:r>
        <w:rPr>
          <w:b/>
          <w:sz w:val="24"/>
        </w:rPr>
        <w:t>Conselho de classe nº CRM/PA 4372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MÉDICO-RADIOLOGISTA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CONTRATADO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16" w:val="left" w:leader="none"/>
          <w:tab w:pos="5141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7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1298" w:hanging="115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98" w:hanging="1157"/>
        <w:jc w:val="left"/>
      </w:pPr>
      <w:rPr>
        <w:rFonts w:hint="default"/>
        <w:lang w:val="pt-PT" w:eastAsia="en-US" w:bidi="ar-SA"/>
      </w:rPr>
    </w:lvl>
    <w:lvl w:ilvl="2">
      <w:start w:val="90"/>
      <w:numFmt w:val="decimal"/>
      <w:lvlText w:val="%1.%2.%3"/>
      <w:lvlJc w:val="left"/>
      <w:pPr>
        <w:ind w:left="1298" w:hanging="1157"/>
        <w:jc w:val="left"/>
      </w:pPr>
      <w:rPr>
        <w:rFonts w:hint="default"/>
        <w:lang w:val="pt-PT" w:eastAsia="en-US" w:bidi="ar-SA"/>
      </w:rPr>
    </w:lvl>
    <w:lvl w:ilvl="3">
      <w:start w:val="35"/>
      <w:numFmt w:val="decimal"/>
      <w:lvlText w:val="%1.%2.%3.%4"/>
      <w:lvlJc w:val="left"/>
      <w:pPr>
        <w:ind w:left="1298" w:hanging="1157"/>
        <w:jc w:val="left"/>
      </w:pPr>
      <w:rPr>
        <w:rFonts w:hint="default"/>
        <w:lang w:val="pt-PT" w:eastAsia="en-US" w:bidi="ar-SA"/>
      </w:rPr>
    </w:lvl>
    <w:lvl w:ilvl="4">
      <w:start w:val="0"/>
      <w:numFmt w:val="decimalZero"/>
      <w:lvlText w:val="%1.%2.%3.%4.%5"/>
      <w:lvlJc w:val="left"/>
      <w:pPr>
        <w:ind w:left="1298" w:hanging="11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850" w:hanging="34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2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9" w:hanging="3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62" w:hanging="348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4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1" w:hanging="3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62" w:hanging="348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2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8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1" w:hanging="34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2" w:right="877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2021-07-13T12:18:30Z</dcterms:created>
  <dcterms:modified xsi:type="dcterms:W3CDTF">2021-07-13T12:18:30Z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2021-07-13T00:00:00Z</vt:filetime>
  </property>
</Properties>
</file>